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942" w:rsidRPr="003E7942" w:rsidRDefault="003E7942" w:rsidP="003E7942">
      <w:pPr>
        <w:ind w:left="1" w:hanging="3"/>
        <w:jc w:val="center"/>
        <w:rPr>
          <w:rFonts w:ascii="Georgia" w:eastAsia="Georgia" w:hAnsi="Georgia" w:cs="Georgia"/>
          <w:b/>
          <w:i/>
          <w:sz w:val="28"/>
          <w:szCs w:val="28"/>
        </w:rPr>
      </w:pPr>
      <w:r w:rsidRPr="003E7942">
        <w:rPr>
          <w:rFonts w:ascii="Georgia" w:eastAsia="Georgia" w:hAnsi="Georgia" w:cs="Georgia"/>
          <w:b/>
          <w:i/>
          <w:sz w:val="28"/>
          <w:szCs w:val="28"/>
          <w:lang w:val="eu-ES"/>
        </w:rPr>
        <w:t>BITARTEKARITZA LABORATEGI</w:t>
      </w:r>
      <w:r>
        <w:rPr>
          <w:rFonts w:ascii="Georgia" w:eastAsia="Georgia" w:hAnsi="Georgia" w:cs="Georgia"/>
          <w:b/>
          <w:i/>
          <w:sz w:val="28"/>
          <w:szCs w:val="28"/>
          <w:lang w:val="eu-ES"/>
        </w:rPr>
        <w:t>RAKO</w:t>
      </w:r>
      <w:r w:rsidRPr="003E7942">
        <w:rPr>
          <w:rFonts w:ascii="Georgia" w:eastAsia="Georgia" w:hAnsi="Georgia" w:cs="Georgia"/>
          <w:b/>
          <w:i/>
          <w:sz w:val="28"/>
          <w:szCs w:val="28"/>
          <w:lang w:val="eu-ES"/>
        </w:rPr>
        <w:t xml:space="preserve"> DEIALDIA</w:t>
      </w:r>
    </w:p>
    <w:p w:rsidR="003E7942" w:rsidRDefault="003E7942" w:rsidP="003E7942">
      <w:pPr>
        <w:ind w:left="1" w:hanging="3"/>
        <w:jc w:val="center"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</w:p>
    <w:p w:rsidR="003E7942" w:rsidRPr="003E7942" w:rsidRDefault="00A379A3" w:rsidP="003E7942">
      <w:pPr>
        <w:spacing w:line="276" w:lineRule="auto"/>
        <w:ind w:left="0" w:hanging="2"/>
        <w:jc w:val="center"/>
        <w:rPr>
          <w:rFonts w:ascii="Georgia" w:eastAsia="Georgia" w:hAnsi="Georgia" w:cs="Georgia"/>
          <w:b/>
          <w:i/>
          <w:sz w:val="22"/>
          <w:szCs w:val="22"/>
        </w:rPr>
      </w:pPr>
      <w:r w:rsidRPr="003E7942">
        <w:rPr>
          <w:rFonts w:ascii="Georgia" w:eastAsia="Georgia" w:hAnsi="Georgia" w:cs="Georgia"/>
          <w:b/>
          <w:i/>
          <w:sz w:val="22"/>
          <w:szCs w:val="22"/>
          <w:lang w:val="eu-ES"/>
        </w:rPr>
        <w:t xml:space="preserve"> </w:t>
      </w:r>
      <w:r w:rsidR="003E7942" w:rsidRPr="003E7942">
        <w:rPr>
          <w:rFonts w:ascii="Georgia" w:eastAsia="Georgia" w:hAnsi="Georgia" w:cs="Georgia"/>
          <w:b/>
          <w:i/>
          <w:sz w:val="22"/>
          <w:szCs w:val="22"/>
          <w:lang w:val="eu-ES"/>
        </w:rPr>
        <w:t xml:space="preserve">(Proiektuak aurkezteko azken eguna: </w:t>
      </w:r>
      <w:r w:rsidR="003E7942" w:rsidRPr="003E7942">
        <w:rPr>
          <w:rFonts w:ascii="Georgia" w:eastAsia="Georgia" w:hAnsi="Georgia" w:cs="Georgia"/>
          <w:b/>
          <w:i/>
          <w:color w:val="FF0000"/>
          <w:sz w:val="22"/>
          <w:szCs w:val="22"/>
          <w:lang w:val="eu-ES"/>
        </w:rPr>
        <w:t>2021eko urtarrilaren 10a</w:t>
      </w:r>
      <w:r w:rsidR="003E7942" w:rsidRPr="003E7942">
        <w:rPr>
          <w:rFonts w:ascii="Georgia" w:eastAsia="Georgia" w:hAnsi="Georgia" w:cs="Georgia"/>
          <w:b/>
          <w:i/>
          <w:sz w:val="22"/>
          <w:szCs w:val="22"/>
          <w:lang w:val="eu-ES"/>
        </w:rPr>
        <w:t>)</w:t>
      </w:r>
    </w:p>
    <w:p w:rsidR="003E7942" w:rsidRDefault="003E7942" w:rsidP="003E7942">
      <w:pPr>
        <w:spacing w:line="276" w:lineRule="auto"/>
        <w:ind w:left="0" w:hanging="2"/>
        <w:jc w:val="center"/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</w:p>
    <w:p w:rsidR="003E7942" w:rsidRPr="00787BA5" w:rsidRDefault="007838FA" w:rsidP="00787BA5">
      <w:pPr>
        <w:shd w:val="clear" w:color="auto" w:fill="FFFFFF"/>
        <w:spacing w:after="120" w:line="276" w:lineRule="auto"/>
        <w:ind w:left="0" w:hanging="2"/>
        <w:jc w:val="both"/>
        <w:rPr>
          <w:rFonts w:ascii="Georgia" w:eastAsia="Georgia" w:hAnsi="Georgia" w:cs="Georgia"/>
          <w:b/>
          <w:i/>
          <w:sz w:val="22"/>
          <w:szCs w:val="22"/>
        </w:rPr>
      </w:pPr>
      <w:proofErr w:type="spellStart"/>
      <w:r>
        <w:rPr>
          <w:rFonts w:ascii="Georgia" w:eastAsia="Georgia" w:hAnsi="Georgia" w:cs="Georgia"/>
          <w:b/>
          <w:i/>
          <w:sz w:val="22"/>
          <w:szCs w:val="22"/>
          <w:lang w:val="eu-ES"/>
        </w:rPr>
        <w:t>Travesía</w:t>
      </w:r>
      <w:proofErr w:type="spellEnd"/>
      <w:r w:rsidR="00787BA5" w:rsidRPr="00787BA5">
        <w:rPr>
          <w:rFonts w:ascii="Georgia" w:eastAsia="Georgia" w:hAnsi="Georgia" w:cs="Georgia"/>
          <w:b/>
          <w:i/>
          <w:sz w:val="22"/>
          <w:szCs w:val="22"/>
          <w:lang w:val="eu-ES"/>
        </w:rPr>
        <w:t xml:space="preserve"> – Zirkuko Pirinioak 2020-2022 aldirako lankidetza-proiektu bat da. Europako Batasunak finantzatzen du %65ean FEDER Eskualde Garapenerako Europar Funtsaren bidez eta </w:t>
      </w:r>
      <w:proofErr w:type="spellStart"/>
      <w:r w:rsidR="00787BA5" w:rsidRPr="00787BA5">
        <w:rPr>
          <w:rFonts w:ascii="Georgia" w:eastAsia="Georgia" w:hAnsi="Georgia" w:cs="Georgia"/>
          <w:b/>
          <w:i/>
          <w:sz w:val="22"/>
          <w:szCs w:val="22"/>
          <w:lang w:val="eu-ES"/>
        </w:rPr>
        <w:t>Interreg</w:t>
      </w:r>
      <w:proofErr w:type="spellEnd"/>
      <w:r w:rsidR="00787BA5" w:rsidRPr="00787BA5">
        <w:rPr>
          <w:rFonts w:ascii="Georgia" w:eastAsia="Georgia" w:hAnsi="Georgia" w:cs="Georgia"/>
          <w:b/>
          <w:i/>
          <w:sz w:val="22"/>
          <w:szCs w:val="22"/>
          <w:lang w:val="eu-ES"/>
        </w:rPr>
        <w:t xml:space="preserve"> V-A España-</w:t>
      </w:r>
      <w:proofErr w:type="spellStart"/>
      <w:r w:rsidR="00787BA5" w:rsidRPr="00787BA5">
        <w:rPr>
          <w:rFonts w:ascii="Georgia" w:eastAsia="Georgia" w:hAnsi="Georgia" w:cs="Georgia"/>
          <w:b/>
          <w:i/>
          <w:sz w:val="22"/>
          <w:szCs w:val="22"/>
          <w:lang w:val="eu-ES"/>
        </w:rPr>
        <w:t>Francia</w:t>
      </w:r>
      <w:proofErr w:type="spellEnd"/>
      <w:r w:rsidR="00787BA5" w:rsidRPr="00787BA5">
        <w:rPr>
          <w:rFonts w:ascii="Georgia" w:eastAsia="Georgia" w:hAnsi="Georgia" w:cs="Georgia"/>
          <w:b/>
          <w:i/>
          <w:sz w:val="22"/>
          <w:szCs w:val="22"/>
          <w:lang w:val="eu-ES"/>
        </w:rPr>
        <w:t>-Andorra programaren bidez (POCTEFA 2014-2020).</w:t>
      </w:r>
    </w:p>
    <w:p w:rsidR="003E7942" w:rsidRDefault="003E7942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b/>
          <w:sz w:val="22"/>
          <w:szCs w:val="22"/>
        </w:rPr>
      </w:pPr>
    </w:p>
    <w:p w:rsidR="003E7942" w:rsidRPr="00787BA5" w:rsidRDefault="00787BA5" w:rsidP="00787BA5">
      <w:pPr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 w:rsidRPr="00787BA5">
        <w:rPr>
          <w:rFonts w:ascii="Georgia" w:eastAsia="Georgia" w:hAnsi="Georgia" w:cs="Georgia"/>
          <w:sz w:val="22"/>
          <w:szCs w:val="22"/>
          <w:lang w:val="eu-ES"/>
        </w:rPr>
        <w:t>Proiektuaren helburua da Pirinioetako mugaz gaindiko eskualdeetan zirku garaikidearen sorkuntza eta zabalkundea sustatzea, zirkuko artistei laguntzeko ekintzen bidez, ingurune profesional horretan elkartasun-harremanak sortuz eta sendotuz: sorkuntza-zentroak, ekipo artistiko hasi berriak eta finkatuak, ekoizpen- eta hedapen-bulegoak, programatzaileak.</w:t>
      </w:r>
    </w:p>
    <w:p w:rsidR="003E7942" w:rsidRDefault="003E7942" w:rsidP="003E7942">
      <w:pPr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3E7942" w:rsidRPr="00787BA5" w:rsidRDefault="007838FA" w:rsidP="00787BA5">
      <w:pPr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i/>
          <w:sz w:val="22"/>
          <w:szCs w:val="22"/>
          <w:lang w:val="eu-ES"/>
        </w:rPr>
        <w:t>Travesíak</w:t>
      </w:r>
      <w:proofErr w:type="spellEnd"/>
      <w:r>
        <w:rPr>
          <w:rFonts w:ascii="Georgia" w:eastAsia="Georgia" w:hAnsi="Georgia" w:cs="Georgia"/>
          <w:i/>
          <w:sz w:val="22"/>
          <w:szCs w:val="22"/>
          <w:lang w:val="eu-ES"/>
        </w:rPr>
        <w:t xml:space="preserve"> </w:t>
      </w:r>
      <w:r w:rsidR="00787BA5" w:rsidRPr="00787BA5">
        <w:rPr>
          <w:rFonts w:ascii="Georgia" w:eastAsia="Georgia" w:hAnsi="Georgia" w:cs="Georgia"/>
          <w:sz w:val="22"/>
          <w:szCs w:val="22"/>
          <w:lang w:val="eu-ES"/>
        </w:rPr>
        <w:t>laneko arlo bi uztartu nahi ditu</w:t>
      </w:r>
      <w:r w:rsidR="00787BA5" w:rsidRPr="00787BA5">
        <w:rPr>
          <w:rFonts w:ascii="Georgia" w:eastAsia="Georgia" w:hAnsi="Georgia" w:cs="Georgia"/>
          <w:i/>
          <w:sz w:val="22"/>
          <w:szCs w:val="22"/>
          <w:lang w:val="eu-ES"/>
        </w:rPr>
        <w:t>:</w:t>
      </w:r>
    </w:p>
    <w:p w:rsidR="003E7942" w:rsidRPr="00787BA5" w:rsidRDefault="003E7942" w:rsidP="00787BA5">
      <w:pPr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-    </w:t>
      </w:r>
      <w:r w:rsidR="00787BA5" w:rsidRPr="00787BA5">
        <w:rPr>
          <w:rFonts w:ascii="Georgia" w:eastAsia="Georgia" w:hAnsi="Georgia" w:cs="Georgia"/>
          <w:sz w:val="22"/>
          <w:szCs w:val="22"/>
          <w:lang w:val="eu-ES"/>
        </w:rPr>
        <w:t>Artisten premia larriei erantzutea, sorkuntzarako eta zabalkunderako baliabideei dagokienez.</w:t>
      </w:r>
    </w:p>
    <w:p w:rsidR="003E7942" w:rsidRPr="00D74E12" w:rsidRDefault="003E7942" w:rsidP="00D74E12">
      <w:pPr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-    </w:t>
      </w:r>
      <w:r w:rsidR="00787BA5" w:rsidRPr="00D74E12">
        <w:rPr>
          <w:rFonts w:ascii="Georgia" w:eastAsia="Georgia" w:hAnsi="Georgia" w:cs="Georgia"/>
          <w:sz w:val="22"/>
          <w:szCs w:val="22"/>
          <w:lang w:val="eu-ES"/>
        </w:rPr>
        <w:t>Profesional guztiek esperimentazioaren bidez elkarrengandik ikasteko dinamikan parte hartzea, gure ekintza-ereduak lankidetza eta elkartasun handiagorantz garatzeko.</w:t>
      </w:r>
    </w:p>
    <w:p w:rsidR="003E7942" w:rsidRDefault="003E7942" w:rsidP="003E7942">
      <w:pPr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3E7942" w:rsidRPr="00D74E12" w:rsidRDefault="00D74E12" w:rsidP="00D74E12">
      <w:pPr>
        <w:shd w:val="clear" w:color="auto" w:fill="FFFFFF"/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 w:rsidRPr="00D74E12">
        <w:rPr>
          <w:rFonts w:ascii="Georgia" w:eastAsia="Georgia" w:hAnsi="Georgia" w:cs="Georgia"/>
          <w:sz w:val="22"/>
          <w:szCs w:val="22"/>
          <w:lang w:val="eu-ES"/>
        </w:rPr>
        <w:t>Mugaz haraindiko espazioko 8 bazkidek abiarazia, ekintza berritzaileak egitea planteatzen du, adibidez:</w:t>
      </w:r>
    </w:p>
    <w:p w:rsidR="003E7942" w:rsidRPr="00D74E12" w:rsidRDefault="00D74E12" w:rsidP="00D74E12">
      <w:pPr>
        <w:shd w:val="clear" w:color="auto" w:fill="FFFFFF"/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 w:rsidRPr="00D74E12">
        <w:rPr>
          <w:rFonts w:ascii="Georgia" w:eastAsia="Georgia" w:hAnsi="Georgia" w:cs="Georgia"/>
          <w:sz w:val="22"/>
          <w:szCs w:val="22"/>
          <w:lang w:val="eu-ES"/>
        </w:rPr>
        <w:t>Maratoi sortzaile bat (</w:t>
      </w:r>
      <w:proofErr w:type="spellStart"/>
      <w:r w:rsidRPr="00D74E12">
        <w:rPr>
          <w:rFonts w:ascii="Georgia" w:eastAsia="Georgia" w:hAnsi="Georgia" w:cs="Georgia"/>
          <w:sz w:val="22"/>
          <w:szCs w:val="22"/>
          <w:lang w:val="eu-ES"/>
        </w:rPr>
        <w:t>Hackathoia</w:t>
      </w:r>
      <w:proofErr w:type="spellEnd"/>
      <w:r w:rsidRPr="00D74E12">
        <w:rPr>
          <w:rFonts w:ascii="Georgia" w:eastAsia="Georgia" w:hAnsi="Georgia" w:cs="Georgia"/>
          <w:sz w:val="22"/>
          <w:szCs w:val="22"/>
          <w:lang w:val="eu-ES"/>
        </w:rPr>
        <w:t>), artistei laguntzeko ibilbideak diseinatzeko eta profesionalen arteko elkarrizketa sustatzeko.</w:t>
      </w:r>
    </w:p>
    <w:p w:rsidR="003E7942" w:rsidRPr="00D74E12" w:rsidRDefault="00D74E12" w:rsidP="00D74E12">
      <w:pPr>
        <w:shd w:val="clear" w:color="auto" w:fill="FFFFFF"/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 w:rsidRPr="00D74E12">
        <w:rPr>
          <w:rFonts w:ascii="Georgia" w:eastAsia="Georgia" w:hAnsi="Georgia" w:cs="Georgia"/>
          <w:sz w:val="22"/>
          <w:szCs w:val="22"/>
          <w:lang w:val="eu-ES"/>
        </w:rPr>
        <w:t>Konpainien eta laguntza-egituren arteko lagun egite solidarioak.</w:t>
      </w:r>
    </w:p>
    <w:p w:rsidR="003E7942" w:rsidRPr="00D74E12" w:rsidRDefault="00D74E12" w:rsidP="00D74E12">
      <w:pPr>
        <w:shd w:val="clear" w:color="auto" w:fill="FFFFFF"/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 w:rsidRPr="00D74E12">
        <w:rPr>
          <w:rFonts w:ascii="Georgia" w:eastAsia="Georgia" w:hAnsi="Georgia" w:cs="Georgia"/>
          <w:sz w:val="22"/>
          <w:szCs w:val="22"/>
          <w:lang w:val="eu-ES"/>
        </w:rPr>
        <w:t>Laguntzarako funtsa komuna ikerketarako eta sorkuntzarako,</w:t>
      </w:r>
    </w:p>
    <w:p w:rsidR="003E7942" w:rsidRPr="00D74E12" w:rsidRDefault="00D74E12" w:rsidP="00D74E12">
      <w:pPr>
        <w:shd w:val="clear" w:color="auto" w:fill="FFFFFF"/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 w:rsidRPr="00D74E12">
        <w:rPr>
          <w:rFonts w:ascii="Georgia" w:eastAsia="Georgia" w:hAnsi="Georgia" w:cs="Georgia"/>
          <w:sz w:val="22"/>
          <w:szCs w:val="22"/>
          <w:lang w:val="eu-ES"/>
        </w:rPr>
        <w:t>Hedapen-sarea, artistei hasierako uneetan lagun egiteko eta programatzaileak lagun egitearen garrantziaz jabetzeko.</w:t>
      </w:r>
    </w:p>
    <w:p w:rsidR="003E7942" w:rsidRPr="00D74E12" w:rsidRDefault="00D74E12" w:rsidP="00D74E12">
      <w:pPr>
        <w:shd w:val="clear" w:color="auto" w:fill="FFFFFF"/>
        <w:spacing w:after="120"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proofErr w:type="spellStart"/>
      <w:r w:rsidRPr="00D74E12">
        <w:rPr>
          <w:rFonts w:ascii="Georgia" w:eastAsia="Georgia" w:hAnsi="Georgia" w:cs="Georgia"/>
          <w:sz w:val="22"/>
          <w:szCs w:val="22"/>
          <w:lang w:val="eu-ES"/>
        </w:rPr>
        <w:t>Koronabirusak</w:t>
      </w:r>
      <w:proofErr w:type="spellEnd"/>
      <w:r w:rsidRPr="00D74E12">
        <w:rPr>
          <w:rFonts w:ascii="Georgia" w:eastAsia="Georgia" w:hAnsi="Georgia" w:cs="Georgia"/>
          <w:sz w:val="22"/>
          <w:szCs w:val="22"/>
          <w:lang w:val="eu-ES"/>
        </w:rPr>
        <w:t xml:space="preserve"> sortutako krisia arintzeko, gaur egun diseinuaren fasean dagoen ekintzen programa, uztailaren amaieran ezagutaraziko dena.</w:t>
      </w:r>
    </w:p>
    <w:p w:rsidR="003E7942" w:rsidRDefault="003E7942" w:rsidP="003E7942">
      <w:pPr>
        <w:spacing w:line="276" w:lineRule="auto"/>
        <w:ind w:left="0" w:hanging="2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3E7942" w:rsidRDefault="00D74E1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 w:rsidRPr="00D74E12">
        <w:rPr>
          <w:rFonts w:ascii="Georgia" w:eastAsia="Georgia" w:hAnsi="Georgia" w:cs="Georgia"/>
          <w:sz w:val="22"/>
          <w:szCs w:val="22"/>
          <w:lang w:val="eu-ES"/>
        </w:rPr>
        <w:t xml:space="preserve">Deialdi hau </w:t>
      </w:r>
      <w:proofErr w:type="spellStart"/>
      <w:r w:rsidRPr="00D74E12">
        <w:rPr>
          <w:rFonts w:ascii="Georgia" w:eastAsia="Georgia" w:hAnsi="Georgia" w:cs="Georgia"/>
          <w:sz w:val="22"/>
          <w:szCs w:val="22"/>
          <w:lang w:val="eu-ES"/>
        </w:rPr>
        <w:t>koronabirusak</w:t>
      </w:r>
      <w:proofErr w:type="spellEnd"/>
      <w:r w:rsidRPr="00D74E12">
        <w:rPr>
          <w:rFonts w:ascii="Georgia" w:eastAsia="Georgia" w:hAnsi="Georgia" w:cs="Georgia"/>
          <w:sz w:val="22"/>
          <w:szCs w:val="22"/>
          <w:lang w:val="eu-ES"/>
        </w:rPr>
        <w:t xml:space="preserve"> sortutako egoera berriaren ondorioz aurkeztutako proiektua birbideratzearen esparruan sartzen da.</w:t>
      </w:r>
      <w:r w:rsidR="003E7942" w:rsidRPr="00D74E12">
        <w:rPr>
          <w:rFonts w:ascii="Georgia" w:eastAsia="Georgia" w:hAnsi="Georgia" w:cs="Georgia"/>
          <w:sz w:val="22"/>
          <w:szCs w:val="22"/>
        </w:rPr>
        <w:t xml:space="preserve"> </w:t>
      </w:r>
      <w:r w:rsidR="003E7942">
        <w:rPr>
          <w:rFonts w:ascii="Georgia" w:eastAsia="Georgia" w:hAnsi="Georgia" w:cs="Georgia"/>
          <w:sz w:val="22"/>
          <w:szCs w:val="22"/>
        </w:rPr>
        <w:t xml:space="preserve"> </w:t>
      </w:r>
    </w:p>
    <w:p w:rsidR="00567879" w:rsidRDefault="00567879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3E7942" w:rsidRDefault="003E794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3E7942" w:rsidRPr="00D74E12" w:rsidRDefault="00D74E12" w:rsidP="00D74E12">
      <w:pPr>
        <w:ind w:left="1" w:hanging="3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 w:rsidRPr="00D74E12">
        <w:rPr>
          <w:rFonts w:ascii="Georgia" w:eastAsia="Georgia" w:hAnsi="Georgia" w:cs="Georgia"/>
          <w:b/>
          <w:color w:val="000000"/>
          <w:sz w:val="28"/>
          <w:szCs w:val="28"/>
          <w:lang w:val="eu-ES"/>
        </w:rPr>
        <w:lastRenderedPageBreak/>
        <w:t>DEIALDIA</w:t>
      </w:r>
    </w:p>
    <w:p w:rsidR="003E7942" w:rsidRDefault="003E7942" w:rsidP="003E7942">
      <w:pPr>
        <w:ind w:left="1" w:hanging="3"/>
        <w:rPr>
          <w:rFonts w:ascii="Georgia" w:eastAsia="Georgia" w:hAnsi="Georgia" w:cs="Georgia"/>
          <w:b/>
          <w:sz w:val="28"/>
          <w:szCs w:val="28"/>
        </w:rPr>
      </w:pPr>
    </w:p>
    <w:p w:rsidR="003E7942" w:rsidRPr="00567879" w:rsidRDefault="00D74E12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  <w:r w:rsidRPr="005221F6">
        <w:rPr>
          <w:rFonts w:ascii="Georgia" w:eastAsia="Georgia" w:hAnsi="Georgia" w:cs="Georgia"/>
          <w:sz w:val="22"/>
          <w:szCs w:val="22"/>
          <w:lang w:val="eu-ES"/>
        </w:rPr>
        <w:t xml:space="preserve">Bilboko Udalak, </w:t>
      </w:r>
      <w:proofErr w:type="spellStart"/>
      <w:r w:rsidR="007838FA">
        <w:rPr>
          <w:rFonts w:ascii="Georgia" w:eastAsia="Georgia" w:hAnsi="Georgia" w:cs="Georgia"/>
          <w:sz w:val="22"/>
          <w:szCs w:val="22"/>
          <w:lang w:val="eu-ES"/>
        </w:rPr>
        <w:t>Travesíako</w:t>
      </w:r>
      <w:proofErr w:type="spellEnd"/>
      <w:r w:rsidRPr="005221F6">
        <w:rPr>
          <w:rFonts w:ascii="Georgia" w:eastAsia="Georgia" w:hAnsi="Georgia" w:cs="Georgia"/>
          <w:sz w:val="22"/>
          <w:szCs w:val="22"/>
          <w:lang w:val="eu-ES"/>
        </w:rPr>
        <w:t xml:space="preserve"> bazkide den aldetik, deialdi bat egin die konpainiei, sortzaileei edo beste kultura-eragile batzuei, </w:t>
      </w:r>
      <w:r w:rsidRPr="005221F6">
        <w:rPr>
          <w:rFonts w:ascii="Georgia" w:eastAsia="Georgia" w:hAnsi="Georgia" w:cs="Georgia"/>
          <w:b/>
          <w:sz w:val="22"/>
          <w:szCs w:val="22"/>
          <w:lang w:val="eu-ES"/>
        </w:rPr>
        <w:t>2021eko martxoaren 15etik 19ra bitartean programatutako bitartekaritza-laborategi batean</w:t>
      </w:r>
      <w:r w:rsidRPr="005221F6">
        <w:rPr>
          <w:rFonts w:ascii="Georgia" w:eastAsia="Georgia" w:hAnsi="Georgia" w:cs="Georgia"/>
          <w:sz w:val="22"/>
          <w:szCs w:val="22"/>
          <w:lang w:val="eu-ES"/>
        </w:rPr>
        <w:t xml:space="preserve"> parte hartzeko. Mugaz gaindiko lurraldeetako </w:t>
      </w:r>
      <w:r w:rsidRPr="005221F6">
        <w:rPr>
          <w:rFonts w:ascii="Georgia" w:eastAsia="Georgia" w:hAnsi="Georgia" w:cs="Georgia"/>
          <w:b/>
          <w:sz w:val="22"/>
          <w:szCs w:val="22"/>
          <w:lang w:val="eu-ES"/>
        </w:rPr>
        <w:t>20 profesional</w:t>
      </w:r>
      <w:r w:rsidRPr="005221F6">
        <w:rPr>
          <w:rFonts w:ascii="Georgia" w:eastAsia="Georgia" w:hAnsi="Georgia" w:cs="Georgia"/>
          <w:sz w:val="22"/>
          <w:szCs w:val="22"/>
          <w:lang w:val="eu-ES"/>
        </w:rPr>
        <w:t xml:space="preserve"> hautatuko dira guztira</w:t>
      </w:r>
      <w:r w:rsidR="005221F6" w:rsidRPr="005221F6">
        <w:rPr>
          <w:rFonts w:ascii="Georgia" w:eastAsia="Georgia" w:hAnsi="Georgia" w:cs="Georgia"/>
          <w:sz w:val="22"/>
          <w:szCs w:val="22"/>
          <w:lang w:val="eu-ES"/>
        </w:rPr>
        <w:t>.</w:t>
      </w:r>
    </w:p>
    <w:p w:rsidR="003E7942" w:rsidRPr="00567879" w:rsidRDefault="003E7942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567879" w:rsidRDefault="003E7942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567879" w:rsidRDefault="003E7942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567879" w:rsidRDefault="005221F6" w:rsidP="005221F6">
      <w:pPr>
        <w:ind w:left="1" w:hanging="3"/>
        <w:rPr>
          <w:rFonts w:ascii="Georgia" w:eastAsia="Georgia" w:hAnsi="Georgia" w:cs="Georgia"/>
          <w:sz w:val="28"/>
          <w:szCs w:val="28"/>
          <w:lang w:val="eu-ES"/>
        </w:rPr>
      </w:pPr>
      <w:r w:rsidRPr="005221F6">
        <w:rPr>
          <w:rFonts w:ascii="Georgia" w:eastAsia="Georgia" w:hAnsi="Georgia" w:cs="Georgia"/>
          <w:b/>
          <w:i/>
          <w:sz w:val="28"/>
          <w:szCs w:val="28"/>
          <w:lang w:val="eu-ES"/>
        </w:rPr>
        <w:t>Bitartekaritza</w:t>
      </w:r>
    </w:p>
    <w:p w:rsidR="003E7942" w:rsidRPr="00567879" w:rsidRDefault="003E7942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567879" w:rsidRDefault="005221F6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  <w:r w:rsidRPr="005221F6">
        <w:rPr>
          <w:rFonts w:ascii="Georgia" w:eastAsia="Georgia" w:hAnsi="Georgia" w:cs="Georgia"/>
          <w:i/>
          <w:sz w:val="22"/>
          <w:szCs w:val="22"/>
          <w:lang w:val="eu-ES"/>
        </w:rPr>
        <w:t>"Bitartekaritza, harrerako eta konexioko praktika horizontal gisa, laguntza eta erraztasuna, entzutea eta itzultzea, zentzua sortzea eta bizikidetza.”</w:t>
      </w:r>
    </w:p>
    <w:p w:rsidR="003E7942" w:rsidRPr="00567879" w:rsidRDefault="003E794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  <w:lang w:val="eu-ES"/>
        </w:rPr>
      </w:pPr>
      <w:proofErr w:type="spellStart"/>
      <w:r w:rsidRPr="00567879">
        <w:rPr>
          <w:rFonts w:ascii="Georgia" w:eastAsia="Georgia" w:hAnsi="Georgia" w:cs="Georgia"/>
          <w:i/>
          <w:sz w:val="22"/>
          <w:szCs w:val="22"/>
          <w:lang w:val="eu-ES"/>
        </w:rPr>
        <w:t>Amador</w:t>
      </w:r>
      <w:proofErr w:type="spellEnd"/>
      <w:r w:rsidRPr="00567879">
        <w:rPr>
          <w:rFonts w:ascii="Georgia" w:eastAsia="Georgia" w:hAnsi="Georgia" w:cs="Georgia"/>
          <w:i/>
          <w:sz w:val="22"/>
          <w:szCs w:val="22"/>
          <w:lang w:val="eu-ES"/>
        </w:rPr>
        <w:t xml:space="preserve"> Fernández </w:t>
      </w:r>
      <w:proofErr w:type="spellStart"/>
      <w:r w:rsidRPr="00567879">
        <w:rPr>
          <w:rFonts w:ascii="Georgia" w:eastAsia="Georgia" w:hAnsi="Georgia" w:cs="Georgia"/>
          <w:i/>
          <w:sz w:val="22"/>
          <w:szCs w:val="22"/>
          <w:lang w:val="eu-ES"/>
        </w:rPr>
        <w:t>Savater</w:t>
      </w:r>
      <w:proofErr w:type="spellEnd"/>
    </w:p>
    <w:p w:rsidR="003E7942" w:rsidRPr="00567879" w:rsidRDefault="003E794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5221F6" w:rsidRDefault="005221F6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 w:rsidRPr="005221F6">
        <w:rPr>
          <w:rFonts w:ascii="Georgia" w:eastAsia="Georgia" w:hAnsi="Georgia" w:cs="Georgia"/>
          <w:sz w:val="22"/>
          <w:szCs w:val="22"/>
          <w:lang w:val="eu-ES"/>
        </w:rPr>
        <w:t>Bitartekaritza arte-egitatearekin lotutako balioak, ezagutzak edo esperientziak transmititzeko prozesutzat hartzen dugu. Kontzeptu horren barruan, hainbat jarduera-mota sartzen dira, helburu desberdinak dituztenak.</w:t>
      </w:r>
    </w:p>
    <w:p w:rsidR="003E7942" w:rsidRDefault="003E794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3E7942" w:rsidRPr="00567879" w:rsidRDefault="005221F6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  <w:lang w:val="eu-ES"/>
        </w:rPr>
      </w:pPr>
      <w:r w:rsidRPr="005221F6">
        <w:rPr>
          <w:rFonts w:ascii="Georgia" w:eastAsia="Georgia" w:hAnsi="Georgia" w:cs="Georgia"/>
          <w:b/>
          <w:sz w:val="22"/>
          <w:szCs w:val="22"/>
          <w:lang w:val="eu-ES"/>
        </w:rPr>
        <w:t>a) Bitartekaritza artistikoa.</w:t>
      </w:r>
      <w:r w:rsidR="003E7942" w:rsidRPr="005221F6">
        <w:rPr>
          <w:rFonts w:ascii="Georgia" w:eastAsia="Georgia" w:hAnsi="Georgia" w:cs="Georgia"/>
          <w:sz w:val="22"/>
          <w:szCs w:val="22"/>
        </w:rPr>
        <w:t xml:space="preserve"> </w:t>
      </w:r>
      <w:r w:rsidR="00D319AD" w:rsidRPr="00D319AD">
        <w:rPr>
          <w:rFonts w:ascii="Georgia" w:eastAsia="Georgia" w:hAnsi="Georgia" w:cs="Georgia"/>
          <w:sz w:val="22"/>
          <w:szCs w:val="22"/>
          <w:lang w:val="eu-ES"/>
        </w:rPr>
        <w:t>Bitartekaritzak, kultura-erakundeetatik zein artistetatik, kulturaren eta hezkuntzaren arteko lotura lantzen du, bai eta ikusleen garapena ere, arte-diziplinei buruzko ohituretan eta ezagutzetan</w:t>
      </w:r>
      <w:r w:rsidRPr="00D319AD">
        <w:rPr>
          <w:rFonts w:ascii="Georgia" w:eastAsia="Georgia" w:hAnsi="Georgia" w:cs="Georgia"/>
          <w:sz w:val="22"/>
          <w:szCs w:val="22"/>
          <w:lang w:val="eu-ES"/>
        </w:rPr>
        <w:t>. Era berean, artistak bere prozesu artistikoa kolektibizatu, tresna artistikoak edo sortzaileak partekatu eta bere burua bitartekari bihurtu ahal izango du.</w:t>
      </w:r>
    </w:p>
    <w:p w:rsidR="003E7942" w:rsidRPr="00567879" w:rsidRDefault="003E794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567879" w:rsidRDefault="00D319AD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  <w:lang w:val="eu-ES"/>
        </w:rPr>
      </w:pPr>
      <w:r w:rsidRPr="00D319AD">
        <w:rPr>
          <w:rFonts w:ascii="Georgia" w:eastAsia="Georgia" w:hAnsi="Georgia" w:cs="Georgia"/>
          <w:b/>
          <w:sz w:val="22"/>
          <w:szCs w:val="22"/>
          <w:lang w:val="eu-ES"/>
        </w:rPr>
        <w:t>b) Lan komunitarioa.</w:t>
      </w:r>
      <w:r w:rsidR="003E7942" w:rsidRPr="00567879">
        <w:rPr>
          <w:rFonts w:ascii="Georgia" w:eastAsia="Georgia" w:hAnsi="Georgia" w:cs="Georgia"/>
          <w:sz w:val="22"/>
          <w:szCs w:val="22"/>
          <w:lang w:val="eu-ES"/>
        </w:rPr>
        <w:t xml:space="preserve"> </w:t>
      </w:r>
      <w:r w:rsidRPr="00FC6F31">
        <w:rPr>
          <w:rFonts w:ascii="Georgia" w:eastAsia="Georgia" w:hAnsi="Georgia" w:cs="Georgia"/>
          <w:sz w:val="22"/>
          <w:szCs w:val="22"/>
          <w:lang w:val="eu-ES"/>
        </w:rPr>
        <w:t>Helburua da hurbileko lurraldeekiko harremanari erantzutea eta prozesuei lehentasuna ematea emaitzen gainetik. Bere helburuetako bat gizarte</w:t>
      </w:r>
      <w:r w:rsidR="00FC6F31" w:rsidRPr="00FC6F31">
        <w:rPr>
          <w:rFonts w:ascii="Georgia" w:eastAsia="Georgia" w:hAnsi="Georgia" w:cs="Georgia"/>
          <w:sz w:val="22"/>
          <w:szCs w:val="22"/>
          <w:lang w:val="eu-ES"/>
        </w:rPr>
        <w:t xml:space="preserve"> arloko </w:t>
      </w:r>
      <w:r w:rsidR="00283C54">
        <w:rPr>
          <w:rFonts w:ascii="Georgia" w:eastAsia="Georgia" w:hAnsi="Georgia" w:cs="Georgia"/>
          <w:sz w:val="22"/>
          <w:szCs w:val="22"/>
          <w:lang w:val="eu-ES"/>
        </w:rPr>
        <w:t xml:space="preserve">gaiak </w:t>
      </w:r>
      <w:r w:rsidRPr="00FC6F31">
        <w:rPr>
          <w:rFonts w:ascii="Georgia" w:eastAsia="Georgia" w:hAnsi="Georgia" w:cs="Georgia"/>
          <w:sz w:val="22"/>
          <w:szCs w:val="22"/>
          <w:lang w:val="eu-ES"/>
        </w:rPr>
        <w:t>zehar</w:t>
      </w:r>
      <w:r w:rsidR="00FC6F31" w:rsidRPr="00FC6F31">
        <w:rPr>
          <w:rFonts w:ascii="Georgia" w:eastAsia="Georgia" w:hAnsi="Georgia" w:cs="Georgia"/>
          <w:sz w:val="22"/>
          <w:szCs w:val="22"/>
          <w:lang w:val="eu-ES"/>
        </w:rPr>
        <w:t>-lerro bihurtzea</w:t>
      </w:r>
      <w:r w:rsidRPr="00FC6F31">
        <w:rPr>
          <w:rFonts w:ascii="Georgia" w:eastAsia="Georgia" w:hAnsi="Georgia" w:cs="Georgia"/>
          <w:sz w:val="22"/>
          <w:szCs w:val="22"/>
          <w:lang w:val="eu-ES"/>
        </w:rPr>
        <w:t xml:space="preserve"> eta lantzen den kolektiboa ahalduntzea izango da.</w:t>
      </w:r>
    </w:p>
    <w:p w:rsidR="003E7942" w:rsidRPr="00567879" w:rsidRDefault="003E794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567879" w:rsidRDefault="00FC6F31" w:rsidP="003E7942">
      <w:pPr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  <w:lang w:val="eu-ES"/>
        </w:rPr>
      </w:pPr>
      <w:r w:rsidRPr="00FC6F31">
        <w:rPr>
          <w:rFonts w:ascii="Georgia" w:eastAsia="Georgia" w:hAnsi="Georgia" w:cs="Georgia"/>
          <w:color w:val="000000"/>
          <w:sz w:val="22"/>
          <w:szCs w:val="22"/>
          <w:lang w:val="eu-ES"/>
        </w:rPr>
        <w:t>Baina bitartekaritza mota asko daude, egin direnak eta imajinatu daitezkeenak edo aurkitzeko daudenak.</w:t>
      </w:r>
      <w:r w:rsidR="003E7942" w:rsidRPr="00567879">
        <w:rPr>
          <w:rFonts w:ascii="Georgia" w:eastAsia="Georgia" w:hAnsi="Georgia" w:cs="Georgia"/>
          <w:color w:val="000000"/>
          <w:sz w:val="22"/>
          <w:szCs w:val="22"/>
          <w:lang w:val="eu-ES"/>
        </w:rPr>
        <w:t xml:space="preserve"> </w:t>
      </w:r>
      <w:r w:rsidRPr="00FC6F31">
        <w:rPr>
          <w:rFonts w:ascii="Georgia" w:eastAsia="Georgia" w:hAnsi="Georgia" w:cs="Georgia"/>
          <w:color w:val="000000"/>
          <w:sz w:val="22"/>
          <w:szCs w:val="22"/>
          <w:lang w:val="eu-ES"/>
        </w:rPr>
        <w:t xml:space="preserve">Deialdi honen bidez, aukera horiei guztiei lekua eman nahi diegu, inspiratu nahi zaituztegu  komunitatera hurbiltzen </w:t>
      </w:r>
      <w:proofErr w:type="spellStart"/>
      <w:r w:rsidRPr="00FC6F31">
        <w:rPr>
          <w:rFonts w:ascii="Georgia" w:eastAsia="Georgia" w:hAnsi="Georgia" w:cs="Georgia"/>
          <w:color w:val="000000"/>
          <w:sz w:val="22"/>
          <w:szCs w:val="22"/>
          <w:lang w:val="eu-ES"/>
        </w:rPr>
        <w:t>zaretenean</w:t>
      </w:r>
      <w:proofErr w:type="spellEnd"/>
      <w:r w:rsidRPr="00FC6F31">
        <w:rPr>
          <w:rFonts w:ascii="Georgia" w:eastAsia="Georgia" w:hAnsi="Georgia" w:cs="Georgia"/>
          <w:color w:val="000000"/>
          <w:sz w:val="22"/>
          <w:szCs w:val="22"/>
          <w:lang w:val="eu-ES"/>
        </w:rPr>
        <w:t xml:space="preserve"> harritu gaitzazuen.</w:t>
      </w:r>
    </w:p>
    <w:p w:rsidR="003E7942" w:rsidRPr="00567879" w:rsidRDefault="003E7942" w:rsidP="003E7942">
      <w:pPr>
        <w:ind w:left="0" w:hanging="2"/>
        <w:jc w:val="both"/>
        <w:rPr>
          <w:rFonts w:ascii="Georgia" w:eastAsia="Georgia" w:hAnsi="Georgia" w:cs="Georgia"/>
          <w:lang w:val="eu-ES"/>
        </w:rPr>
      </w:pPr>
    </w:p>
    <w:p w:rsidR="003E7942" w:rsidRPr="00567879" w:rsidRDefault="003E7942" w:rsidP="003E7942">
      <w:pPr>
        <w:ind w:left="0" w:hanging="2"/>
        <w:jc w:val="both"/>
        <w:rPr>
          <w:rFonts w:ascii="Georgia" w:eastAsia="Georgia" w:hAnsi="Georgia" w:cs="Georgia"/>
          <w:lang w:val="eu-ES"/>
        </w:rPr>
      </w:pPr>
    </w:p>
    <w:p w:rsidR="003E7942" w:rsidRPr="00567879" w:rsidRDefault="003E7942" w:rsidP="003E7942">
      <w:pPr>
        <w:ind w:left="0" w:hanging="2"/>
        <w:jc w:val="both"/>
        <w:rPr>
          <w:rFonts w:ascii="Georgia" w:eastAsia="Georgia" w:hAnsi="Georgia" w:cs="Georgia"/>
          <w:lang w:val="eu-ES"/>
        </w:rPr>
      </w:pPr>
    </w:p>
    <w:p w:rsidR="003E7942" w:rsidRPr="0026724B" w:rsidRDefault="00FC6F31" w:rsidP="00FC6F31">
      <w:pPr>
        <w:ind w:left="1" w:hanging="3"/>
        <w:jc w:val="both"/>
        <w:rPr>
          <w:rFonts w:ascii="Georgia" w:eastAsia="Georgia" w:hAnsi="Georgia" w:cs="Georgia"/>
          <w:sz w:val="28"/>
          <w:szCs w:val="28"/>
          <w:lang w:val="eu-ES"/>
        </w:rPr>
      </w:pPr>
      <w:r w:rsidRPr="00FC6F31">
        <w:rPr>
          <w:rFonts w:ascii="Georgia" w:eastAsia="Georgia" w:hAnsi="Georgia" w:cs="Georgia"/>
          <w:b/>
          <w:i/>
          <w:sz w:val="28"/>
          <w:szCs w:val="28"/>
          <w:lang w:val="eu-ES"/>
        </w:rPr>
        <w:t>Laborategia</w:t>
      </w:r>
    </w:p>
    <w:p w:rsidR="003E7942" w:rsidRPr="0026724B" w:rsidRDefault="003E7942" w:rsidP="003E7942">
      <w:pPr>
        <w:ind w:left="0" w:hanging="2"/>
        <w:jc w:val="both"/>
        <w:rPr>
          <w:rFonts w:ascii="Georgia" w:eastAsia="Georgia" w:hAnsi="Georgia" w:cs="Georgia"/>
          <w:color w:val="FF0000"/>
          <w:sz w:val="22"/>
          <w:szCs w:val="22"/>
          <w:lang w:val="eu-ES"/>
        </w:rPr>
      </w:pPr>
    </w:p>
    <w:p w:rsidR="003E7942" w:rsidRPr="0026724B" w:rsidRDefault="00FF70FB" w:rsidP="0056787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textDirection w:val="lrTb"/>
        <w:rPr>
          <w:rFonts w:ascii="Georgia" w:eastAsia="Georgia" w:hAnsi="Georgia" w:cs="Georgia"/>
          <w:color w:val="000000"/>
          <w:sz w:val="22"/>
          <w:szCs w:val="22"/>
          <w:lang w:val="eu-ES"/>
        </w:rPr>
      </w:pPr>
      <w:r w:rsidRPr="00FF70FB">
        <w:rPr>
          <w:rFonts w:ascii="Georgia" w:eastAsia="Georgia" w:hAnsi="Georgia" w:cs="Georgia"/>
          <w:i/>
          <w:color w:val="000000"/>
          <w:sz w:val="22"/>
          <w:szCs w:val="22"/>
          <w:lang w:val="eu-ES"/>
        </w:rPr>
        <w:t xml:space="preserve">Laborategi.- 1. </w:t>
      </w:r>
      <w:r w:rsidR="00567879">
        <w:rPr>
          <w:rFonts w:ascii="Georgia" w:eastAsia="Georgia" w:hAnsi="Georgia" w:cs="Georgia"/>
          <w:i/>
          <w:color w:val="000000"/>
          <w:sz w:val="22"/>
          <w:szCs w:val="22"/>
          <w:lang w:val="eu-ES"/>
        </w:rPr>
        <w:t xml:space="preserve">Orok. </w:t>
      </w:r>
      <w:r w:rsidR="00567879" w:rsidRPr="0026724B">
        <w:rPr>
          <w:rFonts w:ascii="Georgia" w:eastAsia="Georgia" w:hAnsi="Georgia" w:cs="Georgia"/>
          <w:i/>
          <w:color w:val="000000"/>
          <w:sz w:val="22"/>
          <w:szCs w:val="22"/>
          <w:lang w:val="eu-ES"/>
        </w:rPr>
        <w:t xml:space="preserve">Esperimentuak, neurketak eta, oro har, ikerkuntzan beharrezkoak diren lanak egiteko berariazko instalazioa, hartarako behar diren ingurune-kondizioak eskaintzen dituena eta beharrezko materialez eta tresneriaz hornitua dena. </w:t>
      </w:r>
    </w:p>
    <w:p w:rsidR="003E7942" w:rsidRPr="0026724B" w:rsidRDefault="00567879" w:rsidP="00FF70FB">
      <w:pPr>
        <w:pBdr>
          <w:between w:val="nil"/>
        </w:pBdr>
        <w:spacing w:after="60" w:line="240" w:lineRule="auto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  <w:lang w:val="eu-ES"/>
        </w:rPr>
      </w:pPr>
      <w:r>
        <w:rPr>
          <w:rFonts w:ascii="Georgia" w:eastAsia="Georgia" w:hAnsi="Georgia" w:cs="Georgia"/>
          <w:i/>
          <w:color w:val="000000"/>
          <w:sz w:val="22"/>
          <w:szCs w:val="22"/>
          <w:lang w:val="eu-ES"/>
        </w:rPr>
        <w:t>Elhuyar  (ZTH</w:t>
      </w:r>
      <w:r w:rsidR="00FF70FB" w:rsidRPr="00FF70FB">
        <w:rPr>
          <w:rFonts w:ascii="Georgia" w:eastAsia="Georgia" w:hAnsi="Georgia" w:cs="Georgia"/>
          <w:i/>
          <w:color w:val="000000"/>
          <w:sz w:val="22"/>
          <w:szCs w:val="22"/>
          <w:lang w:val="eu-ES"/>
        </w:rPr>
        <w:t xml:space="preserve"> hiztegia</w:t>
      </w:r>
      <w:r>
        <w:rPr>
          <w:rFonts w:ascii="Georgia" w:eastAsia="Georgia" w:hAnsi="Georgia" w:cs="Georgia"/>
          <w:i/>
          <w:color w:val="000000"/>
          <w:sz w:val="22"/>
          <w:szCs w:val="22"/>
          <w:lang w:val="eu-ES"/>
        </w:rPr>
        <w:t>)</w:t>
      </w:r>
    </w:p>
    <w:p w:rsidR="00567879" w:rsidRPr="0026724B" w:rsidRDefault="00567879" w:rsidP="00567879">
      <w:pPr>
        <w:ind w:leftChars="0" w:left="0" w:firstLineChars="0" w:firstLine="0"/>
        <w:jc w:val="both"/>
        <w:rPr>
          <w:rFonts w:ascii="Georgia" w:eastAsia="Georgia" w:hAnsi="Georgia" w:cs="Georgia"/>
          <w:color w:val="FF0000"/>
          <w:sz w:val="22"/>
          <w:szCs w:val="22"/>
          <w:lang w:val="eu-ES"/>
        </w:rPr>
      </w:pPr>
    </w:p>
    <w:p w:rsidR="003E7942" w:rsidRPr="0026724B" w:rsidRDefault="00FF70FB" w:rsidP="003E7942">
      <w:pPr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  <w:lang w:val="eu-ES"/>
        </w:rPr>
      </w:pPr>
      <w:r w:rsidRPr="00D14BFD">
        <w:rPr>
          <w:rFonts w:ascii="Georgia" w:eastAsia="Georgia" w:hAnsi="Georgia" w:cs="Georgia"/>
          <w:color w:val="000000"/>
          <w:sz w:val="22"/>
          <w:szCs w:val="22"/>
          <w:lang w:val="eu-ES"/>
        </w:rPr>
        <w:t xml:space="preserve">Eta horrela izatea nahi dugu, </w:t>
      </w:r>
      <w:r w:rsidR="00D14BFD" w:rsidRPr="00D14BFD">
        <w:rPr>
          <w:rFonts w:ascii="Georgia" w:eastAsia="Georgia" w:hAnsi="Georgia" w:cs="Georgia"/>
          <w:color w:val="000000"/>
          <w:sz w:val="22"/>
          <w:szCs w:val="22"/>
          <w:lang w:val="eu-ES"/>
        </w:rPr>
        <w:t xml:space="preserve">prestakuntza-gune bat, </w:t>
      </w:r>
      <w:r w:rsidRPr="00D14BFD">
        <w:rPr>
          <w:rFonts w:ascii="Georgia" w:eastAsia="Georgia" w:hAnsi="Georgia" w:cs="Georgia"/>
          <w:color w:val="000000"/>
          <w:sz w:val="22"/>
          <w:szCs w:val="22"/>
          <w:lang w:val="eu-ES"/>
        </w:rPr>
        <w:t>probatzeko, esperimentatzeko, frogatzeko eta eraikitzeko behar diren tresnak emateko</w:t>
      </w:r>
      <w:r w:rsidR="00D14BFD" w:rsidRPr="00D14BFD">
        <w:rPr>
          <w:rFonts w:ascii="Georgia" w:eastAsia="Georgia" w:hAnsi="Georgia" w:cs="Georgia"/>
          <w:color w:val="000000"/>
          <w:sz w:val="22"/>
          <w:szCs w:val="22"/>
          <w:lang w:val="eu-ES"/>
        </w:rPr>
        <w:t>.</w:t>
      </w:r>
      <w:r w:rsidRPr="00D14BFD">
        <w:rPr>
          <w:rFonts w:ascii="Georgia" w:eastAsia="Georgia" w:hAnsi="Georgia" w:cs="Georgia"/>
          <w:color w:val="000000"/>
          <w:sz w:val="22"/>
          <w:szCs w:val="22"/>
          <w:lang w:val="eu-ES"/>
        </w:rPr>
        <w:t xml:space="preserve"> </w:t>
      </w:r>
    </w:p>
    <w:p w:rsidR="003E7942" w:rsidRPr="0026724B" w:rsidRDefault="003E7942" w:rsidP="003E7942">
      <w:pPr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  <w:lang w:val="eu-ES"/>
        </w:rPr>
      </w:pPr>
    </w:p>
    <w:p w:rsidR="003E7942" w:rsidRPr="0026724B" w:rsidRDefault="00D14BFD" w:rsidP="003E7942">
      <w:pPr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  <w:lang w:val="eu-ES"/>
        </w:rPr>
      </w:pPr>
      <w:r w:rsidRPr="00D14BFD">
        <w:rPr>
          <w:rFonts w:ascii="Georgia" w:eastAsia="Georgia" w:hAnsi="Georgia" w:cs="Georgia"/>
          <w:color w:val="000000"/>
          <w:sz w:val="22"/>
          <w:szCs w:val="22"/>
          <w:lang w:val="eu-ES"/>
        </w:rPr>
        <w:t xml:space="preserve">Lan horretan lagunduko digute bitartekaritza artistikoko eta lan komunitarioko 2 profesionalek. </w:t>
      </w:r>
      <w:r w:rsidRPr="00612FAE">
        <w:rPr>
          <w:rFonts w:ascii="Georgia" w:eastAsia="Georgia" w:hAnsi="Georgia" w:cs="Georgia"/>
          <w:b/>
          <w:bCs/>
          <w:color w:val="000000"/>
          <w:sz w:val="22"/>
          <w:szCs w:val="22"/>
          <w:lang w:val="eu-ES"/>
        </w:rPr>
        <w:t>Irene Intxausti</w:t>
      </w:r>
      <w:r w:rsidRPr="00D14BFD">
        <w:rPr>
          <w:rFonts w:ascii="Georgia" w:eastAsia="Georgia" w:hAnsi="Georgia" w:cs="Georgia"/>
          <w:color w:val="000000"/>
          <w:sz w:val="22"/>
          <w:szCs w:val="22"/>
          <w:lang w:val="eu-ES"/>
        </w:rPr>
        <w:t xml:space="preserve"> eta </w:t>
      </w:r>
      <w:r w:rsidRPr="00612FAE">
        <w:rPr>
          <w:rFonts w:ascii="Georgia" w:eastAsia="Georgia" w:hAnsi="Georgia" w:cs="Georgia"/>
          <w:b/>
          <w:bCs/>
          <w:color w:val="000000"/>
          <w:sz w:val="22"/>
          <w:szCs w:val="22"/>
          <w:lang w:val="eu-ES"/>
        </w:rPr>
        <w:t xml:space="preserve">Albin </w:t>
      </w:r>
      <w:proofErr w:type="spellStart"/>
      <w:r w:rsidRPr="00612FAE">
        <w:rPr>
          <w:rFonts w:ascii="Georgia" w:eastAsia="Georgia" w:hAnsi="Georgia" w:cs="Georgia"/>
          <w:b/>
          <w:bCs/>
          <w:color w:val="000000"/>
          <w:sz w:val="22"/>
          <w:szCs w:val="22"/>
          <w:lang w:val="eu-ES"/>
        </w:rPr>
        <w:t>Warette</w:t>
      </w:r>
      <w:proofErr w:type="spellEnd"/>
      <w:r w:rsidRPr="00D14BFD">
        <w:rPr>
          <w:rFonts w:ascii="Georgia" w:eastAsia="Georgia" w:hAnsi="Georgia" w:cs="Georgia"/>
          <w:color w:val="000000"/>
          <w:sz w:val="22"/>
          <w:szCs w:val="22"/>
          <w:lang w:val="eu-ES"/>
        </w:rPr>
        <w:t xml:space="preserve"> izango dira parte-hartzaileak gidatuko dituzten aholkulariak.</w:t>
      </w:r>
    </w:p>
    <w:p w:rsidR="003E7942" w:rsidRPr="0026724B" w:rsidRDefault="003E794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567879" w:rsidRDefault="00D14BFD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  <w:lang w:val="eu-ES"/>
        </w:rPr>
      </w:pPr>
      <w:r w:rsidRPr="00933646">
        <w:rPr>
          <w:rFonts w:ascii="Georgia" w:eastAsia="Georgia" w:hAnsi="Georgia" w:cs="Georgia"/>
          <w:b/>
          <w:sz w:val="22"/>
          <w:szCs w:val="22"/>
          <w:lang w:val="eu-ES"/>
        </w:rPr>
        <w:t xml:space="preserve">Irene Intxausti Basilio </w:t>
      </w:r>
      <w:r w:rsidRPr="00933646">
        <w:rPr>
          <w:rFonts w:ascii="Georgia" w:eastAsia="Georgia" w:hAnsi="Georgia" w:cs="Georgia"/>
          <w:sz w:val="22"/>
          <w:szCs w:val="22"/>
          <w:lang w:val="eu-ES"/>
        </w:rPr>
        <w:t xml:space="preserve">Teklak, Komunikazio eta Audientzien Estudioaren bazkide sortzailea da. Historian eta Musikaren Zientzietan lizentziaduna (UCM, 2004) eta Ikus-entzunezko Komunikazioan lizentziaduna (EHU-EHU, 2006), eta </w:t>
      </w:r>
      <w:r w:rsidR="00933646" w:rsidRPr="00933646">
        <w:rPr>
          <w:rFonts w:ascii="Georgia" w:eastAsia="Georgia" w:hAnsi="Georgia" w:cs="Georgia"/>
          <w:sz w:val="22"/>
          <w:szCs w:val="22"/>
          <w:lang w:val="eu-ES"/>
        </w:rPr>
        <w:t>Kultur Erakundeen arloko</w:t>
      </w:r>
      <w:r w:rsidRPr="00933646">
        <w:rPr>
          <w:rFonts w:ascii="Georgia" w:eastAsia="Georgia" w:hAnsi="Georgia" w:cs="Georgia"/>
          <w:sz w:val="22"/>
          <w:szCs w:val="22"/>
          <w:lang w:val="eu-ES"/>
        </w:rPr>
        <w:t xml:space="preserve"> Komunikazioaren Kudeaketan (UCM, 2012) eta </w:t>
      </w:r>
      <w:proofErr w:type="spellStart"/>
      <w:r w:rsidRPr="00933646">
        <w:rPr>
          <w:rFonts w:ascii="Georgia" w:eastAsia="Georgia" w:hAnsi="Georgia" w:cs="Georgia"/>
          <w:sz w:val="22"/>
          <w:szCs w:val="22"/>
          <w:lang w:val="eu-ES"/>
        </w:rPr>
        <w:t>Ekintzailetza</w:t>
      </w:r>
      <w:proofErr w:type="spellEnd"/>
      <w:r w:rsidRPr="00933646">
        <w:rPr>
          <w:rFonts w:ascii="Georgia" w:eastAsia="Georgia" w:hAnsi="Georgia" w:cs="Georgia"/>
          <w:sz w:val="22"/>
          <w:szCs w:val="22"/>
          <w:lang w:val="eu-ES"/>
        </w:rPr>
        <w:t xml:space="preserve"> eta Gizarte Berrikuntza</w:t>
      </w:r>
      <w:r w:rsidR="00933646" w:rsidRPr="00933646">
        <w:rPr>
          <w:rFonts w:ascii="Georgia" w:eastAsia="Georgia" w:hAnsi="Georgia" w:cs="Georgia"/>
          <w:sz w:val="22"/>
          <w:szCs w:val="22"/>
          <w:lang w:val="eu-ES"/>
        </w:rPr>
        <w:t>n</w:t>
      </w:r>
      <w:r w:rsidRPr="00933646">
        <w:rPr>
          <w:rFonts w:ascii="Georgia" w:eastAsia="Georgia" w:hAnsi="Georgia" w:cs="Georgia"/>
          <w:sz w:val="22"/>
          <w:szCs w:val="22"/>
          <w:lang w:val="eu-ES"/>
        </w:rPr>
        <w:t xml:space="preserve"> (UNED, 2017)</w:t>
      </w:r>
      <w:r w:rsidR="00933646" w:rsidRPr="00933646">
        <w:rPr>
          <w:rFonts w:ascii="Georgia" w:eastAsia="Georgia" w:hAnsi="Georgia" w:cs="Georgia"/>
          <w:sz w:val="22"/>
          <w:szCs w:val="22"/>
          <w:lang w:val="eu-ES"/>
        </w:rPr>
        <w:t xml:space="preserve"> graduondokoak</w:t>
      </w:r>
      <w:r w:rsidRPr="00933646">
        <w:rPr>
          <w:rFonts w:ascii="Georgia" w:eastAsia="Georgia" w:hAnsi="Georgia" w:cs="Georgia"/>
          <w:sz w:val="22"/>
          <w:szCs w:val="22"/>
          <w:lang w:val="eu-ES"/>
        </w:rPr>
        <w:t>.</w:t>
      </w:r>
      <w:r w:rsidR="003E7942" w:rsidRPr="00567879">
        <w:rPr>
          <w:rFonts w:ascii="Georgia" w:eastAsia="Georgia" w:hAnsi="Georgia" w:cs="Georgia"/>
          <w:sz w:val="22"/>
          <w:szCs w:val="22"/>
          <w:lang w:val="eu-ES"/>
        </w:rPr>
        <w:t xml:space="preserve"> </w:t>
      </w:r>
      <w:r w:rsidR="00933646" w:rsidRPr="00933646">
        <w:rPr>
          <w:rFonts w:ascii="Georgia" w:eastAsia="Georgia" w:hAnsi="Georgia" w:cs="Georgia"/>
          <w:sz w:val="22"/>
          <w:szCs w:val="22"/>
          <w:lang w:val="eu-ES"/>
        </w:rPr>
        <w:t xml:space="preserve">2018/2019 eta 2019/2020 ikasturteetan, “Publikoen estrategian aditua” programako aholkularia. Teklak sortu aurretik, besteak beste, Tabakalera Kultura Garaikidearen Nazioarteko Zentroko Komunikazio zuzendari eta Teatro </w:t>
      </w:r>
      <w:proofErr w:type="spellStart"/>
      <w:r w:rsidR="00933646" w:rsidRPr="00933646">
        <w:rPr>
          <w:rFonts w:ascii="Georgia" w:eastAsia="Georgia" w:hAnsi="Georgia" w:cs="Georgia"/>
          <w:sz w:val="22"/>
          <w:szCs w:val="22"/>
          <w:lang w:val="eu-ES"/>
        </w:rPr>
        <w:t>Paraisoko</w:t>
      </w:r>
      <w:proofErr w:type="spellEnd"/>
      <w:r w:rsidR="00933646" w:rsidRPr="00933646">
        <w:rPr>
          <w:rFonts w:ascii="Georgia" w:eastAsia="Georgia" w:hAnsi="Georgia" w:cs="Georgia"/>
          <w:sz w:val="22"/>
          <w:szCs w:val="22"/>
          <w:lang w:val="eu-ES"/>
        </w:rPr>
        <w:t xml:space="preserve"> kultur kudeatzaile gisa lan egin du.</w:t>
      </w:r>
    </w:p>
    <w:p w:rsidR="003E7942" w:rsidRPr="00567879" w:rsidRDefault="003E794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  <w:lang w:val="eu-ES"/>
        </w:rPr>
      </w:pPr>
    </w:p>
    <w:p w:rsidR="000F0161" w:rsidRPr="0026724B" w:rsidRDefault="007838FA" w:rsidP="000F0161">
      <w:pPr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  <w:lang w:val="eu-ES"/>
        </w:rPr>
      </w:pPr>
      <w:r>
        <w:rPr>
          <w:rFonts w:ascii="Georgia" w:eastAsia="Georgia" w:hAnsi="Georgia" w:cs="Georgia"/>
          <w:b/>
          <w:sz w:val="22"/>
          <w:szCs w:val="22"/>
          <w:lang w:val="eu-ES"/>
        </w:rPr>
        <w:t xml:space="preserve">Albin </w:t>
      </w:r>
      <w:proofErr w:type="spellStart"/>
      <w:r>
        <w:rPr>
          <w:rFonts w:ascii="Georgia" w:eastAsia="Georgia" w:hAnsi="Georgia" w:cs="Georgia"/>
          <w:b/>
          <w:sz w:val="22"/>
          <w:szCs w:val="22"/>
          <w:lang w:val="eu-ES"/>
        </w:rPr>
        <w:t>Wa</w:t>
      </w:r>
      <w:r w:rsidR="00933646" w:rsidRPr="00933646">
        <w:rPr>
          <w:rFonts w:ascii="Georgia" w:eastAsia="Georgia" w:hAnsi="Georgia" w:cs="Georgia"/>
          <w:b/>
          <w:sz w:val="22"/>
          <w:szCs w:val="22"/>
          <w:lang w:val="eu-ES"/>
        </w:rPr>
        <w:t>ret</w:t>
      </w:r>
      <w:r>
        <w:rPr>
          <w:rFonts w:ascii="Georgia" w:eastAsia="Georgia" w:hAnsi="Georgia" w:cs="Georgia"/>
          <w:b/>
          <w:sz w:val="22"/>
          <w:szCs w:val="22"/>
          <w:lang w:val="eu-ES"/>
        </w:rPr>
        <w:t>t</w:t>
      </w:r>
      <w:r w:rsidR="00933646" w:rsidRPr="00933646">
        <w:rPr>
          <w:rFonts w:ascii="Georgia" w:eastAsia="Georgia" w:hAnsi="Georgia" w:cs="Georgia"/>
          <w:b/>
          <w:sz w:val="22"/>
          <w:szCs w:val="22"/>
          <w:lang w:val="eu-ES"/>
        </w:rPr>
        <w:t>e</w:t>
      </w:r>
      <w:proofErr w:type="spellEnd"/>
      <w:r w:rsidR="00933646" w:rsidRPr="00933646">
        <w:rPr>
          <w:rFonts w:ascii="Georgia" w:eastAsia="Georgia" w:hAnsi="Georgia" w:cs="Georgia"/>
          <w:b/>
          <w:sz w:val="22"/>
          <w:szCs w:val="22"/>
          <w:lang w:val="eu-ES"/>
        </w:rPr>
        <w:t xml:space="preserve">, </w:t>
      </w:r>
      <w:r w:rsidR="00933646" w:rsidRPr="00933646">
        <w:rPr>
          <w:rFonts w:ascii="Georgia" w:eastAsia="Georgia" w:hAnsi="Georgia" w:cs="Georgia"/>
          <w:sz w:val="22"/>
          <w:szCs w:val="22"/>
          <w:lang w:val="eu-ES"/>
        </w:rPr>
        <w:t xml:space="preserve">1996tik aktore, zuzendari, egile eta hezitzailea, bai zirkuan, bai antzerkian, kaleko arteetan eta inprobisazioan. 1999tik aurrera, Albinek zirkua deskubritu zuen eta Tolosako </w:t>
      </w:r>
      <w:proofErr w:type="spellStart"/>
      <w:r w:rsidR="00933646" w:rsidRPr="00933646">
        <w:rPr>
          <w:rFonts w:ascii="Georgia" w:eastAsia="Georgia" w:hAnsi="Georgia" w:cs="Georgia"/>
          <w:sz w:val="22"/>
          <w:szCs w:val="22"/>
          <w:lang w:val="eu-ES"/>
        </w:rPr>
        <w:t>Lido</w:t>
      </w:r>
      <w:proofErr w:type="spellEnd"/>
      <w:r w:rsidR="00933646" w:rsidRPr="00933646">
        <w:rPr>
          <w:rFonts w:ascii="Georgia" w:eastAsia="Georgia" w:hAnsi="Georgia" w:cs="Georgia"/>
          <w:sz w:val="22"/>
          <w:szCs w:val="22"/>
          <w:lang w:val="eu-ES"/>
        </w:rPr>
        <w:t xml:space="preserve"> zirku eskolan antzerki irakasle bihurtu zen.</w:t>
      </w:r>
      <w:r w:rsidR="003E7942" w:rsidRPr="00567879">
        <w:rPr>
          <w:rFonts w:ascii="Georgia" w:eastAsia="Georgia" w:hAnsi="Georgia" w:cs="Georgia"/>
          <w:sz w:val="22"/>
          <w:szCs w:val="22"/>
          <w:highlight w:val="white"/>
          <w:lang w:val="eu-ES"/>
        </w:rPr>
        <w:t xml:space="preserve"> </w:t>
      </w:r>
      <w:r w:rsidR="00933646" w:rsidRPr="00551A4F">
        <w:rPr>
          <w:rFonts w:ascii="Georgia" w:eastAsia="Georgia" w:hAnsi="Georgia" w:cs="Georgia"/>
          <w:sz w:val="22"/>
          <w:szCs w:val="22"/>
          <w:lang w:val="eu-ES"/>
        </w:rPr>
        <w:t>Bere antzerkia zirku berriaren diziplinen berariazko interpretazio-apustuetara egokitzen du. Orain, nazioarteko beste zirku eskola edo tailer batzuetara zabaltzen ari da bere esku-hartze profesionalak.</w:t>
      </w:r>
      <w:r w:rsidR="003E7942" w:rsidRPr="00551A4F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r w:rsidR="000F0161" w:rsidRPr="000F0161">
        <w:rPr>
          <w:rFonts w:ascii="Georgia" w:eastAsia="Georgia" w:hAnsi="Georgia" w:cs="Georgia"/>
          <w:sz w:val="22"/>
          <w:szCs w:val="22"/>
          <w:lang w:val="eu-ES"/>
        </w:rPr>
        <w:t xml:space="preserve">Urte batzuetan </w:t>
      </w:r>
      <w:proofErr w:type="spellStart"/>
      <w:r w:rsidR="000F0161" w:rsidRPr="000F0161">
        <w:rPr>
          <w:rFonts w:ascii="Georgia" w:eastAsia="Georgia" w:hAnsi="Georgia" w:cs="Georgia"/>
          <w:sz w:val="22"/>
          <w:szCs w:val="22"/>
          <w:lang w:val="eu-ES"/>
        </w:rPr>
        <w:t>Sanit</w:t>
      </w:r>
      <w:proofErr w:type="spellEnd"/>
      <w:r w:rsidR="000F0161" w:rsidRPr="000F0161">
        <w:rPr>
          <w:rFonts w:ascii="Georgia" w:eastAsia="Georgia" w:hAnsi="Georgia" w:cs="Georgia"/>
          <w:sz w:val="22"/>
          <w:szCs w:val="22"/>
          <w:lang w:val="eu-ES"/>
        </w:rPr>
        <w:t xml:space="preserve"> Leu (Reunion) eta ondoren Recifeko (Brasil) Zirku Jaialdiari lotutako artista</w:t>
      </w:r>
      <w:r w:rsidR="000F0161">
        <w:rPr>
          <w:rFonts w:ascii="Georgia" w:eastAsia="Georgia" w:hAnsi="Georgia" w:cs="Georgia"/>
          <w:sz w:val="22"/>
          <w:szCs w:val="22"/>
          <w:lang w:val="eu-ES"/>
        </w:rPr>
        <w:t>.  H</w:t>
      </w:r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 xml:space="preserve">ainbat enpresatarako </w:t>
      </w:r>
      <w:r w:rsidR="000F0161">
        <w:rPr>
          <w:rFonts w:ascii="Georgia" w:eastAsia="Georgia" w:hAnsi="Georgia" w:cs="Georgia"/>
          <w:sz w:val="22"/>
          <w:szCs w:val="22"/>
          <w:lang w:val="eu-ES"/>
        </w:rPr>
        <w:t xml:space="preserve">eta konpainiatarako </w:t>
      </w:r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 xml:space="preserve">zuzentzen eta idazten du: PAP kolektiboa, </w:t>
      </w:r>
      <w:proofErr w:type="spellStart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>Zenhir</w:t>
      </w:r>
      <w:proofErr w:type="spellEnd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 xml:space="preserve">, </w:t>
      </w:r>
      <w:proofErr w:type="spellStart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>Compagnie</w:t>
      </w:r>
      <w:proofErr w:type="spellEnd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 xml:space="preserve"> </w:t>
      </w:r>
      <w:proofErr w:type="spellStart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>Monstre</w:t>
      </w:r>
      <w:proofErr w:type="spellEnd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 xml:space="preserve"> (s), la </w:t>
      </w:r>
      <w:proofErr w:type="spellStart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>famille</w:t>
      </w:r>
      <w:proofErr w:type="spellEnd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 xml:space="preserve"> </w:t>
      </w:r>
      <w:proofErr w:type="spellStart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>Goldini</w:t>
      </w:r>
      <w:proofErr w:type="spellEnd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 xml:space="preserve">, Le </w:t>
      </w:r>
      <w:proofErr w:type="spellStart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>Cirque</w:t>
      </w:r>
      <w:proofErr w:type="spellEnd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 xml:space="preserve"> </w:t>
      </w:r>
      <w:proofErr w:type="spellStart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>Exalté</w:t>
      </w:r>
      <w:proofErr w:type="spellEnd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 xml:space="preserve">, Le </w:t>
      </w:r>
      <w:proofErr w:type="spellStart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>Cirk</w:t>
      </w:r>
      <w:proofErr w:type="spellEnd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 xml:space="preserve"> '</w:t>
      </w:r>
      <w:proofErr w:type="spellStart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>Oblique</w:t>
      </w:r>
      <w:proofErr w:type="spellEnd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 xml:space="preserve">, </w:t>
      </w:r>
      <w:proofErr w:type="spellStart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>Kaaos</w:t>
      </w:r>
      <w:proofErr w:type="spellEnd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 xml:space="preserve"> </w:t>
      </w:r>
      <w:proofErr w:type="spellStart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>Kaamos</w:t>
      </w:r>
      <w:proofErr w:type="spellEnd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 xml:space="preserve">, La </w:t>
      </w:r>
      <w:proofErr w:type="spellStart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>Cohorte</w:t>
      </w:r>
      <w:proofErr w:type="spellEnd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 xml:space="preserve">, La </w:t>
      </w:r>
      <w:proofErr w:type="spellStart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>Cie</w:t>
      </w:r>
      <w:proofErr w:type="spellEnd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 xml:space="preserve"> </w:t>
      </w:r>
      <w:proofErr w:type="spellStart"/>
      <w:r w:rsidR="00551A4F" w:rsidRPr="00C82C39">
        <w:rPr>
          <w:rFonts w:ascii="Georgia" w:eastAsia="Georgia" w:hAnsi="Georgia" w:cs="Georgia"/>
          <w:sz w:val="22"/>
          <w:szCs w:val="22"/>
          <w:lang w:val="eu-ES"/>
        </w:rPr>
        <w:t>Millimétrée</w:t>
      </w:r>
      <w:proofErr w:type="spellEnd"/>
      <w:r w:rsidR="002463D2" w:rsidRPr="00C82C39">
        <w:rPr>
          <w:rFonts w:ascii="Georgia" w:eastAsia="Georgia" w:hAnsi="Georgia" w:cs="Georgia"/>
          <w:sz w:val="22"/>
          <w:szCs w:val="22"/>
          <w:lang w:val="eu-ES"/>
        </w:rPr>
        <w:t>…</w:t>
      </w:r>
      <w:r w:rsidR="00A05F0A">
        <w:rPr>
          <w:rFonts w:ascii="Georgia" w:eastAsia="Georgia" w:hAnsi="Georgia" w:cs="Georgia"/>
          <w:sz w:val="22"/>
          <w:szCs w:val="22"/>
          <w:lang w:val="eu-ES"/>
        </w:rPr>
        <w:t xml:space="preserve"> </w:t>
      </w:r>
      <w:proofErr w:type="spellStart"/>
      <w:r w:rsidR="002463D2" w:rsidRPr="002463D2">
        <w:rPr>
          <w:rFonts w:ascii="Georgia" w:eastAsia="Georgia" w:hAnsi="Georgia" w:cs="Georgia"/>
          <w:sz w:val="22"/>
          <w:szCs w:val="22"/>
          <w:lang w:val="eu-ES"/>
        </w:rPr>
        <w:t>Culture</w:t>
      </w:r>
      <w:proofErr w:type="spellEnd"/>
      <w:r w:rsidR="002463D2" w:rsidRPr="002463D2">
        <w:rPr>
          <w:rFonts w:ascii="Georgia" w:eastAsia="Georgia" w:hAnsi="Georgia" w:cs="Georgia"/>
          <w:sz w:val="22"/>
          <w:szCs w:val="22"/>
          <w:lang w:val="eu-ES"/>
        </w:rPr>
        <w:t xml:space="preserve"> </w:t>
      </w:r>
      <w:proofErr w:type="spellStart"/>
      <w:r w:rsidR="002463D2" w:rsidRPr="002463D2">
        <w:rPr>
          <w:rFonts w:ascii="Georgia" w:eastAsia="Georgia" w:hAnsi="Georgia" w:cs="Georgia"/>
          <w:sz w:val="22"/>
          <w:szCs w:val="22"/>
          <w:lang w:val="eu-ES"/>
        </w:rPr>
        <w:t>en</w:t>
      </w:r>
      <w:proofErr w:type="spellEnd"/>
      <w:r w:rsidR="002463D2" w:rsidRPr="002463D2">
        <w:rPr>
          <w:rFonts w:ascii="Georgia" w:eastAsia="Georgia" w:hAnsi="Georgia" w:cs="Georgia"/>
          <w:sz w:val="22"/>
          <w:szCs w:val="22"/>
          <w:lang w:val="eu-ES"/>
        </w:rPr>
        <w:t xml:space="preserve"> </w:t>
      </w:r>
      <w:proofErr w:type="spellStart"/>
      <w:r w:rsidR="002463D2" w:rsidRPr="002463D2">
        <w:rPr>
          <w:rFonts w:ascii="Georgia" w:eastAsia="Georgia" w:hAnsi="Georgia" w:cs="Georgia"/>
          <w:sz w:val="22"/>
          <w:szCs w:val="22"/>
          <w:lang w:val="eu-ES"/>
        </w:rPr>
        <w:t>Mouvementseko</w:t>
      </w:r>
      <w:proofErr w:type="spellEnd"/>
      <w:r w:rsidR="002463D2" w:rsidRPr="002463D2">
        <w:rPr>
          <w:rFonts w:ascii="Georgia" w:eastAsia="Georgia" w:hAnsi="Georgia" w:cs="Georgia"/>
          <w:sz w:val="22"/>
          <w:szCs w:val="22"/>
          <w:lang w:val="eu-ES"/>
        </w:rPr>
        <w:t xml:space="preserve"> kolektiboaren sortzaileetako bat da, hainbat jatorritako diziplina eszenikoak eta publikoak gurutzatzen espezializatuta dagoena.</w:t>
      </w:r>
      <w:r w:rsidR="00A05F0A">
        <w:rPr>
          <w:rFonts w:ascii="Georgia" w:eastAsia="Georgia" w:hAnsi="Georgia" w:cs="Georgia"/>
          <w:sz w:val="22"/>
          <w:szCs w:val="22"/>
          <w:lang w:val="eu-ES"/>
        </w:rPr>
        <w:t xml:space="preserve"> </w:t>
      </w:r>
    </w:p>
    <w:p w:rsidR="000F0161" w:rsidRPr="0026724B" w:rsidRDefault="000F0161" w:rsidP="000F0161">
      <w:pPr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  <w:lang w:val="eu-ES"/>
        </w:rPr>
      </w:pPr>
    </w:p>
    <w:p w:rsidR="000F0161" w:rsidRPr="002463D2" w:rsidRDefault="000F0161" w:rsidP="000F0161">
      <w:pPr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  <w:lang w:val="eu-ES"/>
        </w:rPr>
      </w:pPr>
      <w:r w:rsidRPr="002463D2">
        <w:rPr>
          <w:rFonts w:ascii="Georgia" w:eastAsia="Georgia" w:hAnsi="Georgia" w:cs="Georgia"/>
          <w:b/>
          <w:color w:val="000000"/>
          <w:sz w:val="22"/>
          <w:szCs w:val="22"/>
          <w:lang w:val="eu-ES"/>
        </w:rPr>
        <w:t xml:space="preserve">Martxoaren 15etik, astelehena, martxoaren 19ra, barikua, </w:t>
      </w:r>
      <w:r w:rsidRPr="002463D2">
        <w:rPr>
          <w:rFonts w:ascii="Georgia" w:eastAsia="Georgia" w:hAnsi="Georgia" w:cs="Georgia"/>
          <w:color w:val="000000"/>
          <w:sz w:val="22"/>
          <w:szCs w:val="22"/>
          <w:lang w:val="eu-ES"/>
        </w:rPr>
        <w:t xml:space="preserve">aholkularien eskutik </w:t>
      </w:r>
      <w:r w:rsidRPr="00A31043">
        <w:rPr>
          <w:rFonts w:ascii="Georgia" w:eastAsia="Georgia" w:hAnsi="Georgia" w:cs="Georgia"/>
          <w:sz w:val="22"/>
          <w:szCs w:val="22"/>
          <w:lang w:val="eu-ES"/>
        </w:rPr>
        <w:t>ta ondoren Recifeko (Brasil) Zirku Jaialdiari lotutako artista</w:t>
      </w:r>
    </w:p>
    <w:p w:rsidR="003E7942" w:rsidRPr="0026724B" w:rsidRDefault="002463D2" w:rsidP="0026724B">
      <w:pPr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  <w:lang w:val="eu-ES"/>
        </w:rPr>
      </w:pPr>
      <w:r w:rsidRPr="002463D2">
        <w:rPr>
          <w:rFonts w:ascii="Georgia" w:eastAsia="Georgia" w:hAnsi="Georgia" w:cs="Georgia"/>
          <w:color w:val="000000"/>
          <w:sz w:val="22"/>
          <w:szCs w:val="22"/>
          <w:lang w:val="eu-ES"/>
        </w:rPr>
        <w:t xml:space="preserve"> prestakuntza teorikoa eta praktikoa garatuko dugu eta Bilboko hiru herri elkarterekin lanordu batzuk izango ditugu.</w:t>
      </w:r>
    </w:p>
    <w:p w:rsidR="003E7942" w:rsidRPr="00567879" w:rsidRDefault="003E794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567879" w:rsidRDefault="002463D2" w:rsidP="002463D2">
      <w:pPr>
        <w:ind w:left="1" w:hanging="3"/>
        <w:jc w:val="both"/>
        <w:rPr>
          <w:rFonts w:ascii="Georgia" w:eastAsia="Georgia" w:hAnsi="Georgia" w:cs="Georgia"/>
          <w:sz w:val="28"/>
          <w:szCs w:val="28"/>
          <w:lang w:val="eu-ES"/>
        </w:rPr>
      </w:pPr>
      <w:r w:rsidRPr="002463D2">
        <w:rPr>
          <w:rFonts w:ascii="Georgia" w:eastAsia="Georgia" w:hAnsi="Georgia" w:cs="Georgia"/>
          <w:b/>
          <w:i/>
          <w:sz w:val="28"/>
          <w:szCs w:val="28"/>
          <w:lang w:val="eu-ES"/>
        </w:rPr>
        <w:t>Parte hartzeko modalitateak</w:t>
      </w:r>
    </w:p>
    <w:p w:rsidR="003E7942" w:rsidRPr="00567879" w:rsidRDefault="003E794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567879" w:rsidRDefault="002463D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  <w:lang w:val="eu-ES"/>
        </w:rPr>
      </w:pPr>
      <w:r w:rsidRPr="00E72047">
        <w:rPr>
          <w:rFonts w:ascii="Georgia" w:eastAsia="Georgia" w:hAnsi="Georgia" w:cs="Georgia"/>
          <w:sz w:val="22"/>
          <w:szCs w:val="22"/>
          <w:lang w:val="eu-ES"/>
        </w:rPr>
        <w:t>4 bitartekaritza-proiektu landuko ditugu, hau da, proiektu baten buru izan nahi duten 4 pertsona eta proiektu horiei ekarpena egin nahi dieten 16 pertson</w:t>
      </w:r>
      <w:r w:rsidR="00E72047" w:rsidRPr="00E72047">
        <w:rPr>
          <w:rFonts w:ascii="Georgia" w:eastAsia="Georgia" w:hAnsi="Georgia" w:cs="Georgia"/>
          <w:sz w:val="22"/>
          <w:szCs w:val="22"/>
          <w:lang w:val="eu-ES"/>
        </w:rPr>
        <w:t>a:</w:t>
      </w:r>
    </w:p>
    <w:p w:rsidR="003E7942" w:rsidRPr="00567879" w:rsidRDefault="003E794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E72047" w:rsidRDefault="00E72047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 w:rsidRPr="00E72047">
        <w:rPr>
          <w:rFonts w:ascii="Georgia" w:eastAsia="Georgia" w:hAnsi="Georgia" w:cs="Georgia"/>
          <w:b/>
          <w:sz w:val="22"/>
          <w:szCs w:val="22"/>
          <w:lang w:val="eu-ES"/>
        </w:rPr>
        <w:t>a) Prestakuntza eta parte hartzea (16 lagun):</w:t>
      </w:r>
      <w:r w:rsidR="003E7942" w:rsidRPr="00E72047">
        <w:rPr>
          <w:rFonts w:ascii="Georgia" w:eastAsia="Georgia" w:hAnsi="Georgia" w:cs="Georgia"/>
          <w:b/>
          <w:sz w:val="22"/>
          <w:szCs w:val="22"/>
        </w:rPr>
        <w:t xml:space="preserve"> </w:t>
      </w:r>
      <w:r w:rsidRPr="00E72047">
        <w:rPr>
          <w:rFonts w:ascii="Georgia" w:eastAsia="Georgia" w:hAnsi="Georgia" w:cs="Georgia"/>
          <w:sz w:val="22"/>
          <w:szCs w:val="22"/>
          <w:lang w:val="eu-ES"/>
        </w:rPr>
        <w:t>Prestakuntza eta parte-hartzea: esperientzia teoriko-praktikoa izan nahi duten artistentzat, beste eragile batzuek proposatutako dinamiketan parte hartzea.</w:t>
      </w:r>
      <w:r w:rsidR="003E7942" w:rsidRPr="00E72047">
        <w:rPr>
          <w:rFonts w:ascii="Georgia" w:eastAsia="Georgia" w:hAnsi="Georgia" w:cs="Georgia"/>
          <w:sz w:val="22"/>
          <w:szCs w:val="22"/>
        </w:rPr>
        <w:t xml:space="preserve"> </w:t>
      </w:r>
      <w:r w:rsidRPr="00E72047">
        <w:rPr>
          <w:rFonts w:ascii="Georgia" w:eastAsia="Georgia" w:hAnsi="Georgia" w:cs="Georgia"/>
          <w:sz w:val="22"/>
          <w:szCs w:val="22"/>
          <w:lang w:val="eu-ES"/>
        </w:rPr>
        <w:t>Prest egon behar dute laguntzeko, ekarpenak egiteko eta saio bakoitzaren buru den pertsonaren dinamikarekin bat egiteko. Ez da beharrezkoa izango proiektu jakin batean lanean aritzea, ezta ideia zehatz batean ere.</w:t>
      </w:r>
    </w:p>
    <w:p w:rsidR="003E7942" w:rsidRDefault="003E794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3E7942" w:rsidRDefault="00E72047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 w:rsidRPr="00E72047">
        <w:rPr>
          <w:rFonts w:ascii="Georgia" w:eastAsia="Georgia" w:hAnsi="Georgia" w:cs="Georgia"/>
          <w:b/>
          <w:sz w:val="22"/>
          <w:szCs w:val="22"/>
          <w:lang w:val="eu-ES"/>
        </w:rPr>
        <w:t>b) Prestakuntza eta norberaren proposamena (4 lagun):</w:t>
      </w:r>
      <w:r w:rsidR="003E7942" w:rsidRPr="00E72047">
        <w:rPr>
          <w:rFonts w:ascii="Georgia" w:eastAsia="Georgia" w:hAnsi="Georgia" w:cs="Georgia"/>
          <w:b/>
          <w:sz w:val="22"/>
          <w:szCs w:val="22"/>
        </w:rPr>
        <w:t xml:space="preserve"> </w:t>
      </w:r>
      <w:r w:rsidR="003E7942">
        <w:rPr>
          <w:rFonts w:ascii="Georgia" w:eastAsia="Georgia" w:hAnsi="Georgia" w:cs="Georgia"/>
          <w:sz w:val="22"/>
          <w:szCs w:val="22"/>
        </w:rPr>
        <w:t xml:space="preserve"> </w:t>
      </w:r>
      <w:r w:rsidRPr="00E72047">
        <w:rPr>
          <w:rFonts w:ascii="Georgia" w:eastAsia="Georgia" w:hAnsi="Georgia" w:cs="Georgia"/>
          <w:sz w:val="22"/>
          <w:szCs w:val="22"/>
          <w:lang w:val="eu-ES"/>
        </w:rPr>
        <w:t>Prestakuntza eta norberaren proposamena: bitartekaritza artistikoko, lan komunitarioko edo partaidetzako jardueretan aldez aurretik esperientzia duten artistentzat.</w:t>
      </w:r>
      <w:r w:rsidR="003E7942" w:rsidRPr="00E72047">
        <w:rPr>
          <w:rFonts w:ascii="Georgia" w:eastAsia="Georgia" w:hAnsi="Georgia" w:cs="Georgia"/>
          <w:sz w:val="22"/>
          <w:szCs w:val="22"/>
        </w:rPr>
        <w:t xml:space="preserve"> </w:t>
      </w:r>
      <w:r w:rsidRPr="003D76C3">
        <w:rPr>
          <w:rFonts w:ascii="Georgia" w:eastAsia="Georgia" w:hAnsi="Georgia" w:cs="Georgia"/>
          <w:sz w:val="22"/>
          <w:szCs w:val="22"/>
          <w:lang w:val="eu-ES"/>
        </w:rPr>
        <w:t>Aurretiazko proiektu, esparru edo testuinguru bat izan beharko dute, kolektiboekin egingo diren saioetarako dinamikak proposatzeaz arduratuko dira, eta talde-bitartekaritzako proiektuaren simulazioa taldean egiteko prozesu ireki bat e</w:t>
      </w:r>
      <w:r w:rsidR="003D76C3" w:rsidRPr="003D76C3">
        <w:rPr>
          <w:rFonts w:ascii="Georgia" w:eastAsia="Georgia" w:hAnsi="Georgia" w:cs="Georgia"/>
          <w:sz w:val="22"/>
          <w:szCs w:val="22"/>
          <w:lang w:val="eu-ES"/>
        </w:rPr>
        <w:t>skainiko</w:t>
      </w:r>
      <w:r w:rsidRPr="003D76C3">
        <w:rPr>
          <w:rFonts w:ascii="Georgia" w:eastAsia="Georgia" w:hAnsi="Georgia" w:cs="Georgia"/>
          <w:sz w:val="22"/>
          <w:szCs w:val="22"/>
          <w:lang w:val="eu-ES"/>
        </w:rPr>
        <w:t xml:space="preserve"> dute.</w:t>
      </w:r>
      <w:r w:rsidR="003E7942" w:rsidRPr="003D76C3">
        <w:rPr>
          <w:rFonts w:ascii="Georgia" w:eastAsia="Georgia" w:hAnsi="Georgia" w:cs="Georgia"/>
          <w:sz w:val="22"/>
          <w:szCs w:val="22"/>
        </w:rPr>
        <w:t xml:space="preserve"> </w:t>
      </w:r>
    </w:p>
    <w:p w:rsidR="003E7942" w:rsidRPr="003D76C3" w:rsidRDefault="003D76C3" w:rsidP="003D76C3">
      <w:pPr>
        <w:ind w:left="1" w:hanging="3"/>
        <w:rPr>
          <w:rFonts w:ascii="Georgia" w:eastAsia="Georgia" w:hAnsi="Georgia" w:cs="Georgia"/>
          <w:b/>
          <w:i/>
          <w:sz w:val="28"/>
          <w:szCs w:val="28"/>
        </w:rPr>
      </w:pPr>
      <w:r w:rsidRPr="003D76C3">
        <w:rPr>
          <w:rFonts w:ascii="Georgia" w:eastAsia="Georgia" w:hAnsi="Georgia" w:cs="Georgia"/>
          <w:b/>
          <w:i/>
          <w:sz w:val="28"/>
          <w:szCs w:val="28"/>
          <w:lang w:val="eu-ES"/>
        </w:rPr>
        <w:lastRenderedPageBreak/>
        <w:t>Norentzat</w:t>
      </w:r>
    </w:p>
    <w:p w:rsidR="003E7942" w:rsidRDefault="003E7942" w:rsidP="003E7942">
      <w:pPr>
        <w:ind w:left="1" w:hanging="3"/>
        <w:rPr>
          <w:rFonts w:ascii="Georgia" w:eastAsia="Georgia" w:hAnsi="Georgia" w:cs="Georgia"/>
          <w:b/>
          <w:i/>
          <w:sz w:val="28"/>
          <w:szCs w:val="28"/>
        </w:rPr>
      </w:pPr>
    </w:p>
    <w:p w:rsidR="003E7942" w:rsidRPr="003D76C3" w:rsidRDefault="003D76C3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 w:rsidRPr="003D76C3">
        <w:rPr>
          <w:rFonts w:ascii="Georgia" w:eastAsia="Georgia" w:hAnsi="Georgia" w:cs="Georgia"/>
          <w:sz w:val="22"/>
          <w:szCs w:val="22"/>
          <w:lang w:val="eu-ES"/>
        </w:rPr>
        <w:t xml:space="preserve">a) Katalunia, Aragoi, Euskadi, Nafarroa, Andorra, </w:t>
      </w:r>
      <w:proofErr w:type="spellStart"/>
      <w:r w:rsidRPr="003D76C3">
        <w:rPr>
          <w:rFonts w:ascii="Georgia" w:eastAsia="Georgia" w:hAnsi="Georgia" w:cs="Georgia"/>
          <w:sz w:val="22"/>
          <w:szCs w:val="22"/>
          <w:lang w:val="eu-ES"/>
        </w:rPr>
        <w:t>Pyrénées</w:t>
      </w:r>
      <w:proofErr w:type="spellEnd"/>
      <w:r w:rsidRPr="003D76C3">
        <w:rPr>
          <w:rFonts w:ascii="Georgia" w:eastAsia="Georgia" w:hAnsi="Georgia" w:cs="Georgia"/>
          <w:sz w:val="22"/>
          <w:szCs w:val="22"/>
          <w:lang w:val="eu-ES"/>
        </w:rPr>
        <w:t xml:space="preserve"> </w:t>
      </w:r>
      <w:proofErr w:type="spellStart"/>
      <w:r w:rsidRPr="003D76C3">
        <w:rPr>
          <w:rFonts w:ascii="Georgia" w:eastAsia="Georgia" w:hAnsi="Georgia" w:cs="Georgia"/>
          <w:sz w:val="22"/>
          <w:szCs w:val="22"/>
          <w:lang w:val="eu-ES"/>
        </w:rPr>
        <w:t>Atlantiques</w:t>
      </w:r>
      <w:proofErr w:type="spellEnd"/>
      <w:r w:rsidRPr="003D76C3">
        <w:rPr>
          <w:rFonts w:ascii="Georgia" w:eastAsia="Georgia" w:hAnsi="Georgia" w:cs="Georgia"/>
          <w:sz w:val="22"/>
          <w:szCs w:val="22"/>
          <w:lang w:val="eu-ES"/>
        </w:rPr>
        <w:t xml:space="preserve">, </w:t>
      </w:r>
      <w:proofErr w:type="spellStart"/>
      <w:r w:rsidRPr="003D76C3">
        <w:rPr>
          <w:rFonts w:ascii="Georgia" w:eastAsia="Georgia" w:hAnsi="Georgia" w:cs="Georgia"/>
          <w:sz w:val="22"/>
          <w:szCs w:val="22"/>
          <w:lang w:val="eu-ES"/>
        </w:rPr>
        <w:t>Hautes-Pyrénées</w:t>
      </w:r>
      <w:proofErr w:type="spellEnd"/>
      <w:r w:rsidRPr="003D76C3">
        <w:rPr>
          <w:rFonts w:ascii="Georgia" w:eastAsia="Georgia" w:hAnsi="Georgia" w:cs="Georgia"/>
          <w:sz w:val="22"/>
          <w:szCs w:val="22"/>
          <w:lang w:val="eu-ES"/>
        </w:rPr>
        <w:t>, Haute-</w:t>
      </w:r>
      <w:proofErr w:type="spellStart"/>
      <w:r w:rsidRPr="003D76C3">
        <w:rPr>
          <w:rFonts w:ascii="Georgia" w:eastAsia="Georgia" w:hAnsi="Georgia" w:cs="Georgia"/>
          <w:sz w:val="22"/>
          <w:szCs w:val="22"/>
          <w:lang w:val="eu-ES"/>
        </w:rPr>
        <w:t>Garonne</w:t>
      </w:r>
      <w:proofErr w:type="spellEnd"/>
      <w:r w:rsidRPr="003D76C3">
        <w:rPr>
          <w:rFonts w:ascii="Georgia" w:eastAsia="Georgia" w:hAnsi="Georgia" w:cs="Georgia"/>
          <w:sz w:val="22"/>
          <w:szCs w:val="22"/>
          <w:lang w:val="eu-ES"/>
        </w:rPr>
        <w:t xml:space="preserve">, Ariège eta ekialdeko </w:t>
      </w:r>
      <w:proofErr w:type="spellStart"/>
      <w:r w:rsidRPr="003D76C3">
        <w:rPr>
          <w:rFonts w:ascii="Georgia" w:eastAsia="Georgia" w:hAnsi="Georgia" w:cs="Georgia"/>
          <w:sz w:val="22"/>
          <w:szCs w:val="22"/>
          <w:lang w:val="eu-ES"/>
        </w:rPr>
        <w:t>Pyrénées</w:t>
      </w:r>
      <w:proofErr w:type="spellEnd"/>
      <w:r w:rsidRPr="003D76C3">
        <w:rPr>
          <w:rFonts w:ascii="Georgia" w:eastAsia="Georgia" w:hAnsi="Georgia" w:cs="Georgia"/>
          <w:sz w:val="22"/>
          <w:szCs w:val="22"/>
          <w:lang w:val="eu-ES"/>
        </w:rPr>
        <w:t xml:space="preserve"> eremu </w:t>
      </w:r>
      <w:proofErr w:type="spellStart"/>
      <w:r w:rsidRPr="003D76C3">
        <w:rPr>
          <w:rFonts w:ascii="Georgia" w:eastAsia="Georgia" w:hAnsi="Georgia" w:cs="Georgia"/>
          <w:sz w:val="22"/>
          <w:szCs w:val="22"/>
          <w:lang w:val="eu-ES"/>
        </w:rPr>
        <w:t>geografikokoak</w:t>
      </w:r>
      <w:proofErr w:type="spellEnd"/>
      <w:r w:rsidRPr="003D76C3">
        <w:rPr>
          <w:rFonts w:ascii="Georgia" w:eastAsia="Georgia" w:hAnsi="Georgia" w:cs="Georgia"/>
          <w:sz w:val="22"/>
          <w:szCs w:val="22"/>
          <w:lang w:val="eu-ES"/>
        </w:rPr>
        <w:t xml:space="preserve"> izatea, Espainiaren eta Frantziaren arteko mugaz gaindiko eremua </w:t>
      </w:r>
      <w:r w:rsidRPr="003D76C3">
        <w:rPr>
          <w:rFonts w:ascii="Georgia" w:eastAsia="Georgia" w:hAnsi="Georgia" w:cs="Georgia"/>
          <w:sz w:val="22"/>
          <w:szCs w:val="22"/>
          <w:u w:val="single"/>
          <w:lang w:val="eu-ES"/>
        </w:rPr>
        <w:t>lehenetsiz</w:t>
      </w:r>
      <w:r w:rsidRPr="003D76C3">
        <w:rPr>
          <w:rFonts w:ascii="Georgia" w:eastAsia="Georgia" w:hAnsi="Georgia" w:cs="Georgia"/>
          <w:sz w:val="22"/>
          <w:szCs w:val="22"/>
          <w:lang w:val="eu-ES"/>
        </w:rPr>
        <w:t xml:space="preserve"> [1] (lurralde horretan bizitzea edo</w:t>
      </w:r>
      <w:r w:rsidRPr="003D76C3">
        <w:rPr>
          <w:lang w:val="eu-ES"/>
        </w:rPr>
        <w:t xml:space="preserve"> </w:t>
      </w:r>
      <w:r w:rsidRPr="003D76C3">
        <w:rPr>
          <w:rFonts w:ascii="Georgia" w:eastAsia="Georgia" w:hAnsi="Georgia" w:cs="Georgia"/>
          <w:sz w:val="22"/>
          <w:szCs w:val="22"/>
          <w:lang w:val="eu-ES"/>
        </w:rPr>
        <w:t>konpainiaren egoitza soziala bertan izatea).</w:t>
      </w:r>
    </w:p>
    <w:p w:rsidR="003E7942" w:rsidRDefault="003E794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3E7942" w:rsidRPr="003D76C3" w:rsidRDefault="003D76C3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 w:rsidRPr="003D76C3">
        <w:rPr>
          <w:rFonts w:ascii="Georgia" w:eastAsia="Georgia" w:hAnsi="Georgia" w:cs="Georgia"/>
          <w:sz w:val="22"/>
          <w:szCs w:val="22"/>
          <w:lang w:val="eu-ES"/>
        </w:rPr>
        <w:t xml:space="preserve">b) Zuzeneko arteetan </w:t>
      </w:r>
      <w:proofErr w:type="spellStart"/>
      <w:r w:rsidRPr="003D76C3">
        <w:rPr>
          <w:rFonts w:ascii="Georgia" w:eastAsia="Georgia" w:hAnsi="Georgia" w:cs="Georgia"/>
          <w:sz w:val="22"/>
          <w:szCs w:val="22"/>
          <w:lang w:val="eu-ES"/>
        </w:rPr>
        <w:t>profesionalki</w:t>
      </w:r>
      <w:proofErr w:type="spellEnd"/>
      <w:r w:rsidRPr="003D76C3">
        <w:rPr>
          <w:rFonts w:ascii="Georgia" w:eastAsia="Georgia" w:hAnsi="Georgia" w:cs="Georgia"/>
          <w:sz w:val="22"/>
          <w:szCs w:val="22"/>
          <w:lang w:val="eu-ES"/>
        </w:rPr>
        <w:t xml:space="preserve"> aritzea edo arte biziekin zerikusia duten beste kultura-diziplina batzuetako proiektuetan esperientzia profesionala izatea.</w:t>
      </w:r>
    </w:p>
    <w:p w:rsidR="003E7942" w:rsidRDefault="003E794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3E7942" w:rsidRDefault="003E794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3E7942" w:rsidRPr="00A31043" w:rsidRDefault="003D76C3" w:rsidP="00D57AD4">
      <w:pPr>
        <w:spacing w:before="120" w:after="120"/>
        <w:ind w:left="1" w:hanging="3"/>
        <w:jc w:val="both"/>
        <w:rPr>
          <w:rFonts w:ascii="Georgia" w:eastAsia="Georgia" w:hAnsi="Georgia" w:cs="Georgia"/>
          <w:b/>
          <w:i/>
          <w:sz w:val="28"/>
          <w:szCs w:val="28"/>
          <w:lang w:val="eu-ES"/>
        </w:rPr>
      </w:pPr>
      <w:r w:rsidRPr="00D57AD4">
        <w:rPr>
          <w:rFonts w:ascii="Georgia" w:eastAsia="Georgia" w:hAnsi="Georgia" w:cs="Georgia"/>
          <w:b/>
          <w:i/>
          <w:sz w:val="28"/>
          <w:szCs w:val="28"/>
          <w:lang w:val="eu-ES"/>
        </w:rPr>
        <w:t>Hautatutako parte-hartzaile bakoitzak lortuko du</w:t>
      </w:r>
      <w:r w:rsidR="00A31043">
        <w:rPr>
          <w:rFonts w:ascii="Georgia" w:eastAsia="Georgia" w:hAnsi="Georgia" w:cs="Georgia"/>
          <w:b/>
          <w:i/>
          <w:sz w:val="28"/>
          <w:szCs w:val="28"/>
          <w:lang w:val="eu-ES"/>
        </w:rPr>
        <w:t xml:space="preserve"> :</w:t>
      </w:r>
    </w:p>
    <w:p w:rsidR="003E7942" w:rsidRPr="00A31043" w:rsidRDefault="003E7942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A31043" w:rsidRDefault="00D57AD4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  <w:r w:rsidRPr="00D57AD4">
        <w:rPr>
          <w:rFonts w:ascii="Georgia" w:eastAsia="Georgia" w:hAnsi="Georgia" w:cs="Georgia"/>
          <w:sz w:val="22"/>
          <w:szCs w:val="22"/>
          <w:lang w:val="eu-ES"/>
        </w:rPr>
        <w:t>a) Doako parte-hartzea.</w:t>
      </w:r>
      <w:r w:rsidR="003E7942" w:rsidRPr="00A31043">
        <w:rPr>
          <w:rFonts w:ascii="Georgia" w:eastAsia="Georgia" w:hAnsi="Georgia" w:cs="Georgia"/>
          <w:sz w:val="22"/>
          <w:szCs w:val="22"/>
          <w:lang w:val="eu-ES"/>
        </w:rPr>
        <w:t xml:space="preserve"> </w:t>
      </w:r>
    </w:p>
    <w:p w:rsidR="003E7942" w:rsidRPr="00A31043" w:rsidRDefault="003E7942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A31043" w:rsidRDefault="00D57AD4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  <w:r w:rsidRPr="00D57AD4">
        <w:rPr>
          <w:rFonts w:ascii="Georgia" w:eastAsia="Georgia" w:hAnsi="Georgia" w:cs="Georgia"/>
          <w:sz w:val="22"/>
          <w:szCs w:val="22"/>
          <w:lang w:val="eu-ES"/>
        </w:rPr>
        <w:t xml:space="preserve">b) 500 euroko ordainsaria, partaidetza </w:t>
      </w:r>
      <w:proofErr w:type="spellStart"/>
      <w:r w:rsidRPr="00D57AD4">
        <w:rPr>
          <w:rFonts w:ascii="Georgia" w:eastAsia="Georgia" w:hAnsi="Georgia" w:cs="Georgia"/>
          <w:sz w:val="22"/>
          <w:szCs w:val="22"/>
          <w:lang w:val="eu-ES"/>
        </w:rPr>
        <w:t>kontzeptupean</w:t>
      </w:r>
      <w:proofErr w:type="spellEnd"/>
      <w:r w:rsidRPr="00D57AD4">
        <w:rPr>
          <w:rFonts w:ascii="Georgia" w:eastAsia="Georgia" w:hAnsi="Georgia" w:cs="Georgia"/>
          <w:sz w:val="22"/>
          <w:szCs w:val="22"/>
          <w:lang w:val="eu-ES"/>
        </w:rPr>
        <w:t>, gehi parte-hartzaileen egoitza fiskaletatik lekualdaketak, dietak eta ostatua estaltzeko ekarpen ekonomikoa, Bilbotik kanpokoak badira (Bizkaia).</w:t>
      </w:r>
    </w:p>
    <w:p w:rsidR="003E7942" w:rsidRPr="00A31043" w:rsidRDefault="003E7942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A31043" w:rsidRDefault="00D57AD4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  <w:r w:rsidRPr="00D57AD4">
        <w:rPr>
          <w:rFonts w:ascii="Georgia" w:eastAsia="Georgia" w:hAnsi="Georgia" w:cs="Georgia"/>
          <w:sz w:val="22"/>
          <w:szCs w:val="22"/>
          <w:lang w:val="eu-ES"/>
        </w:rPr>
        <w:t xml:space="preserve">c) Identifikatutako erabiltzailea duen </w:t>
      </w:r>
      <w:proofErr w:type="spellStart"/>
      <w:r w:rsidRPr="00D57AD4">
        <w:rPr>
          <w:rFonts w:ascii="Georgia" w:eastAsia="Georgia" w:hAnsi="Georgia" w:cs="Georgia"/>
          <w:sz w:val="22"/>
          <w:szCs w:val="22"/>
          <w:lang w:val="eu-ES"/>
        </w:rPr>
        <w:t>slack</w:t>
      </w:r>
      <w:proofErr w:type="spellEnd"/>
      <w:r w:rsidRPr="00D57AD4">
        <w:rPr>
          <w:rFonts w:ascii="Georgia" w:eastAsia="Georgia" w:hAnsi="Georgia" w:cs="Georgia"/>
          <w:sz w:val="22"/>
          <w:szCs w:val="22"/>
          <w:lang w:val="eu-ES"/>
        </w:rPr>
        <w:t xml:space="preserve"> batera sartzea, laborategiaren aurretik baliabideak partekatzeko, parte hartzen duten beste eragile batzuekin harremanetan jartzeko eta aholkulariei galderak egiteko martxoa baino lehen.</w:t>
      </w:r>
    </w:p>
    <w:p w:rsidR="003E7942" w:rsidRPr="00A31043" w:rsidRDefault="003E7942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A31043" w:rsidRDefault="00D57AD4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  <w:r w:rsidRPr="00D57AD4">
        <w:rPr>
          <w:rFonts w:ascii="Georgia" w:eastAsia="Georgia" w:hAnsi="Georgia" w:cs="Georgia"/>
          <w:sz w:val="22"/>
          <w:szCs w:val="22"/>
          <w:lang w:val="eu-ES"/>
        </w:rPr>
        <w:t>d) Laborategia maila teorikoko bitartekaritza-proiektu baten zirriborroarekin amaitzea</w:t>
      </w:r>
    </w:p>
    <w:p w:rsidR="003E7942" w:rsidRPr="00A31043" w:rsidRDefault="003E7942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A31043" w:rsidRDefault="00D57AD4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  <w:r w:rsidRPr="00D57AD4">
        <w:rPr>
          <w:rFonts w:ascii="Georgia" w:eastAsia="Georgia" w:hAnsi="Georgia" w:cs="Georgia"/>
          <w:sz w:val="22"/>
          <w:szCs w:val="22"/>
          <w:lang w:val="eu-ES"/>
        </w:rPr>
        <w:t>e) Hautatutako 4 proiektuetako batean maila praktikoan laguntzea.</w:t>
      </w:r>
    </w:p>
    <w:p w:rsidR="003E7942" w:rsidRPr="00A31043" w:rsidRDefault="003E7942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A31043" w:rsidRDefault="003E7942" w:rsidP="003E7942">
      <w:pPr>
        <w:ind w:left="0" w:hanging="2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Pr="00A05F0A" w:rsidRDefault="00D57AD4" w:rsidP="00EF68FE">
      <w:pPr>
        <w:spacing w:before="120" w:after="120"/>
        <w:ind w:left="1" w:hanging="3"/>
        <w:jc w:val="both"/>
        <w:rPr>
          <w:rFonts w:ascii="Georgia" w:eastAsia="Georgia" w:hAnsi="Georgia" w:cs="Georgia"/>
          <w:b/>
          <w:i/>
          <w:sz w:val="26"/>
          <w:szCs w:val="26"/>
          <w:lang w:val="en-US"/>
        </w:rPr>
      </w:pPr>
      <w:r w:rsidRPr="00A05F0A">
        <w:rPr>
          <w:rFonts w:ascii="Georgia" w:eastAsia="Georgia" w:hAnsi="Georgia" w:cs="Georgia"/>
          <w:b/>
          <w:i/>
          <w:sz w:val="26"/>
          <w:szCs w:val="26"/>
          <w:lang w:val="eu-ES"/>
        </w:rPr>
        <w:t>Hautatutako artistak edo konpainiak konpromiso hau</w:t>
      </w:r>
      <w:r w:rsidR="00EF68FE" w:rsidRPr="00A05F0A">
        <w:rPr>
          <w:rFonts w:ascii="Georgia" w:eastAsia="Georgia" w:hAnsi="Georgia" w:cs="Georgia"/>
          <w:b/>
          <w:i/>
          <w:sz w:val="26"/>
          <w:szCs w:val="26"/>
          <w:lang w:val="eu-ES"/>
        </w:rPr>
        <w:t>ek</w:t>
      </w:r>
      <w:r w:rsidRPr="00A05F0A">
        <w:rPr>
          <w:rFonts w:ascii="Georgia" w:eastAsia="Georgia" w:hAnsi="Georgia" w:cs="Georgia"/>
          <w:b/>
          <w:i/>
          <w:sz w:val="26"/>
          <w:szCs w:val="26"/>
          <w:lang w:val="eu-ES"/>
        </w:rPr>
        <w:t xml:space="preserve"> hartzen d</w:t>
      </w:r>
      <w:r w:rsidR="00EF68FE" w:rsidRPr="00A05F0A">
        <w:rPr>
          <w:rFonts w:ascii="Georgia" w:eastAsia="Georgia" w:hAnsi="Georgia" w:cs="Georgia"/>
          <w:b/>
          <w:i/>
          <w:sz w:val="26"/>
          <w:szCs w:val="26"/>
          <w:lang w:val="eu-ES"/>
        </w:rPr>
        <w:t>it</w:t>
      </w:r>
      <w:r w:rsidRPr="00A05F0A">
        <w:rPr>
          <w:rFonts w:ascii="Georgia" w:eastAsia="Georgia" w:hAnsi="Georgia" w:cs="Georgia"/>
          <w:b/>
          <w:i/>
          <w:sz w:val="26"/>
          <w:szCs w:val="26"/>
          <w:lang w:val="eu-ES"/>
        </w:rPr>
        <w:t>u</w:t>
      </w:r>
      <w:r w:rsidR="00A31043">
        <w:rPr>
          <w:rFonts w:ascii="Georgia" w:eastAsia="Georgia" w:hAnsi="Georgia" w:cs="Georgia"/>
          <w:b/>
          <w:i/>
          <w:sz w:val="26"/>
          <w:szCs w:val="26"/>
          <w:lang w:val="eu-ES"/>
        </w:rPr>
        <w:t xml:space="preserve"> </w:t>
      </w:r>
      <w:r w:rsidRPr="00A05F0A">
        <w:rPr>
          <w:rFonts w:ascii="Georgia" w:eastAsia="Georgia" w:hAnsi="Georgia" w:cs="Georgia"/>
          <w:b/>
          <w:i/>
          <w:sz w:val="26"/>
          <w:szCs w:val="26"/>
          <w:lang w:val="eu-ES"/>
        </w:rPr>
        <w:t>:</w:t>
      </w:r>
    </w:p>
    <w:p w:rsidR="003E7942" w:rsidRPr="00567879" w:rsidRDefault="003E7942" w:rsidP="003E7942">
      <w:pPr>
        <w:spacing w:before="120" w:after="120"/>
        <w:ind w:left="0" w:hanging="2"/>
        <w:jc w:val="both"/>
        <w:rPr>
          <w:rFonts w:ascii="Georgia" w:eastAsia="Georgia" w:hAnsi="Georgia" w:cs="Georgia"/>
          <w:b/>
          <w:i/>
          <w:sz w:val="22"/>
          <w:szCs w:val="22"/>
          <w:lang w:val="en-US"/>
        </w:rPr>
      </w:pPr>
    </w:p>
    <w:p w:rsidR="003E7942" w:rsidRDefault="00EF68FE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 w:rsidRPr="00EF68FE">
        <w:rPr>
          <w:rFonts w:ascii="Georgia" w:eastAsia="Georgia" w:hAnsi="Georgia" w:cs="Georgia"/>
          <w:sz w:val="22"/>
          <w:szCs w:val="22"/>
          <w:lang w:val="eu-ES"/>
        </w:rPr>
        <w:t>a) Laborategi osora joatea 2021eko martxoaren 15etik 19ra, 10etatik 21etara.</w:t>
      </w:r>
      <w:r w:rsidR="003E7942" w:rsidRPr="00EF68FE">
        <w:rPr>
          <w:rFonts w:ascii="Georgia" w:eastAsia="Georgia" w:hAnsi="Georgia" w:cs="Georgia"/>
          <w:sz w:val="22"/>
          <w:szCs w:val="22"/>
        </w:rPr>
        <w:t xml:space="preserve"> </w:t>
      </w:r>
    </w:p>
    <w:p w:rsidR="003E7942" w:rsidRDefault="003E7942" w:rsidP="003E7942">
      <w:pPr>
        <w:ind w:left="0" w:hanging="2"/>
        <w:jc w:val="both"/>
        <w:rPr>
          <w:rFonts w:ascii="Georgia" w:eastAsia="Georgia" w:hAnsi="Georgia" w:cs="Georgia"/>
          <w:color w:val="FF0000"/>
          <w:sz w:val="22"/>
          <w:szCs w:val="22"/>
        </w:rPr>
      </w:pPr>
    </w:p>
    <w:p w:rsidR="003E7942" w:rsidRPr="00EF68FE" w:rsidRDefault="00EF68FE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 w:rsidRPr="00EF68FE">
        <w:rPr>
          <w:rFonts w:ascii="Georgia" w:eastAsia="Georgia" w:hAnsi="Georgia" w:cs="Georgia"/>
          <w:sz w:val="22"/>
          <w:szCs w:val="22"/>
          <w:lang w:val="eu-ES"/>
        </w:rPr>
        <w:t xml:space="preserve">b) </w:t>
      </w:r>
      <w:proofErr w:type="spellStart"/>
      <w:r w:rsidRPr="00EF68FE">
        <w:rPr>
          <w:rFonts w:ascii="Georgia" w:eastAsia="Georgia" w:hAnsi="Georgia" w:cs="Georgia"/>
          <w:sz w:val="22"/>
          <w:szCs w:val="22"/>
          <w:lang w:val="eu-ES"/>
        </w:rPr>
        <w:t>Slack</w:t>
      </w:r>
      <w:proofErr w:type="spellEnd"/>
      <w:r w:rsidRPr="00EF68FE">
        <w:rPr>
          <w:rFonts w:ascii="Georgia" w:eastAsia="Georgia" w:hAnsi="Georgia" w:cs="Georgia"/>
          <w:sz w:val="22"/>
          <w:szCs w:val="22"/>
          <w:lang w:val="eu-ES"/>
        </w:rPr>
        <w:t xml:space="preserve"> partekatuan </w:t>
      </w:r>
      <w:proofErr w:type="spellStart"/>
      <w:r w:rsidRPr="00EF68FE">
        <w:rPr>
          <w:rFonts w:ascii="Georgia" w:eastAsia="Georgia" w:hAnsi="Georgia" w:cs="Georgia"/>
          <w:sz w:val="22"/>
          <w:szCs w:val="22"/>
          <w:lang w:val="eu-ES"/>
        </w:rPr>
        <w:t>aktiboki</w:t>
      </w:r>
      <w:proofErr w:type="spellEnd"/>
      <w:r w:rsidRPr="00EF68FE">
        <w:rPr>
          <w:rFonts w:ascii="Georgia" w:eastAsia="Georgia" w:hAnsi="Georgia" w:cs="Georgia"/>
          <w:sz w:val="22"/>
          <w:szCs w:val="22"/>
          <w:lang w:val="eu-ES"/>
        </w:rPr>
        <w:t xml:space="preserve"> parte hartzea, gutxienez proiektuak markatutako 4 entrega/interakzio betez. Komunikazio digitalean inplikaziorik ez badago edo baja ematen bada, partaidetza bertan behera utzi ahal izango da.</w:t>
      </w:r>
    </w:p>
    <w:p w:rsidR="003E7942" w:rsidRDefault="003E7942" w:rsidP="003E7942">
      <w:pPr>
        <w:ind w:left="0" w:hanging="2"/>
        <w:rPr>
          <w:rFonts w:ascii="Georgia" w:eastAsia="Georgia" w:hAnsi="Georgia" w:cs="Georgia"/>
          <w:sz w:val="22"/>
          <w:szCs w:val="22"/>
        </w:rPr>
      </w:pPr>
    </w:p>
    <w:p w:rsidR="003E7942" w:rsidRPr="00EF68FE" w:rsidRDefault="00EF68FE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 w:rsidRPr="00EF68FE">
        <w:rPr>
          <w:rFonts w:ascii="Georgia" w:eastAsia="Georgia" w:hAnsi="Georgia" w:cs="Georgia"/>
          <w:sz w:val="22"/>
          <w:szCs w:val="22"/>
          <w:lang w:val="eu-ES"/>
        </w:rPr>
        <w:t xml:space="preserve">c) Parte </w:t>
      </w:r>
      <w:proofErr w:type="spellStart"/>
      <w:r w:rsidRPr="00EF68FE">
        <w:rPr>
          <w:rFonts w:ascii="Georgia" w:eastAsia="Georgia" w:hAnsi="Georgia" w:cs="Georgia"/>
          <w:sz w:val="22"/>
          <w:szCs w:val="22"/>
          <w:lang w:val="eu-ES"/>
        </w:rPr>
        <w:t>hartzeagatiko</w:t>
      </w:r>
      <w:proofErr w:type="spellEnd"/>
      <w:r w:rsidRPr="00EF68FE">
        <w:rPr>
          <w:rFonts w:ascii="Georgia" w:eastAsia="Georgia" w:hAnsi="Georgia" w:cs="Georgia"/>
          <w:sz w:val="22"/>
          <w:szCs w:val="22"/>
          <w:lang w:val="eu-ES"/>
        </w:rPr>
        <w:t xml:space="preserve"> ordainsariak fakturaren bidez kobratuko dira, edo Bilboko Udalak emandako zerbitzu-sarien ordainagiri baten bidez. </w:t>
      </w:r>
    </w:p>
    <w:p w:rsidR="003E7942" w:rsidRDefault="003E794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3E7942" w:rsidRDefault="00EF68FE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 w:rsidRPr="00EF68FE">
        <w:rPr>
          <w:rFonts w:ascii="Georgia" w:eastAsia="Georgia" w:hAnsi="Georgia" w:cs="Georgia"/>
          <w:sz w:val="22"/>
          <w:szCs w:val="22"/>
          <w:lang w:val="eu-ES"/>
        </w:rPr>
        <w:t xml:space="preserve">d) </w:t>
      </w:r>
      <w:proofErr w:type="spellStart"/>
      <w:r w:rsidR="00FA0DC5">
        <w:rPr>
          <w:rFonts w:ascii="Georgia" w:eastAsia="Georgia" w:hAnsi="Georgia" w:cs="Georgia"/>
          <w:sz w:val="22"/>
          <w:szCs w:val="22"/>
          <w:lang w:val="eu-ES"/>
        </w:rPr>
        <w:t>TRAVESÍA</w:t>
      </w:r>
      <w:r w:rsidRPr="00EF68FE">
        <w:rPr>
          <w:rFonts w:ascii="Georgia" w:eastAsia="Georgia" w:hAnsi="Georgia" w:cs="Georgia"/>
          <w:sz w:val="22"/>
          <w:szCs w:val="22"/>
          <w:lang w:val="eu-ES"/>
        </w:rPr>
        <w:t>ko</w:t>
      </w:r>
      <w:proofErr w:type="spellEnd"/>
      <w:r w:rsidRPr="00EF68FE">
        <w:rPr>
          <w:rFonts w:ascii="Georgia" w:eastAsia="Georgia" w:hAnsi="Georgia" w:cs="Georgia"/>
          <w:sz w:val="22"/>
          <w:szCs w:val="22"/>
          <w:lang w:val="eu-ES"/>
        </w:rPr>
        <w:t xml:space="preserve"> bazkide batekin akordio bat sinatzea, alderdi bakoitzaren babesa eta konpromisoa zehaztuko duena.</w:t>
      </w:r>
      <w:r w:rsidR="003E7942" w:rsidRPr="00EF68FE">
        <w:rPr>
          <w:rFonts w:ascii="Georgia" w:eastAsia="Georgia" w:hAnsi="Georgia" w:cs="Georgia"/>
          <w:sz w:val="22"/>
          <w:szCs w:val="22"/>
        </w:rPr>
        <w:t xml:space="preserve"> </w:t>
      </w:r>
    </w:p>
    <w:p w:rsidR="003E7942" w:rsidRPr="00EF68FE" w:rsidRDefault="003E7942" w:rsidP="003E7942">
      <w:pPr>
        <w:shd w:val="clear" w:color="auto" w:fill="BFBFBF"/>
        <w:ind w:left="0" w:hanging="2"/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lastRenderedPageBreak/>
        <w:t xml:space="preserve">  ---------</w:t>
      </w:r>
      <w:r w:rsidR="0026724B">
        <w:rPr>
          <w:rFonts w:ascii="Georgia" w:eastAsia="Georgia" w:hAnsi="Georgia" w:cs="Georgia"/>
          <w:b/>
          <w:sz w:val="22"/>
          <w:szCs w:val="22"/>
        </w:rPr>
        <w:t xml:space="preserve">------------    </w:t>
      </w:r>
      <w:r w:rsidR="00EF68FE" w:rsidRPr="00EF68FE">
        <w:rPr>
          <w:rFonts w:ascii="Georgia" w:eastAsia="Georgia" w:hAnsi="Georgia" w:cs="Georgia"/>
          <w:b/>
          <w:sz w:val="22"/>
          <w:szCs w:val="22"/>
          <w:lang w:val="eu-ES"/>
        </w:rPr>
        <w:t>PARTE-HARTZEA ETA HAUTAKETA-PROZESUA</w:t>
      </w:r>
      <w:r w:rsidR="0026724B">
        <w:rPr>
          <w:rFonts w:ascii="Georgia" w:eastAsia="Georgia" w:hAnsi="Georgia" w:cs="Georgia"/>
          <w:b/>
          <w:sz w:val="22"/>
          <w:szCs w:val="22"/>
          <w:lang w:val="eu-ES"/>
        </w:rPr>
        <w:t xml:space="preserve">    ---------------------</w:t>
      </w:r>
    </w:p>
    <w:p w:rsidR="003E7942" w:rsidRDefault="003E7942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3E7942" w:rsidRPr="00567879" w:rsidRDefault="008D2C6F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  <w:lang w:val="eu-ES"/>
        </w:rPr>
      </w:pPr>
      <w:proofErr w:type="spellStart"/>
      <w:r>
        <w:rPr>
          <w:rFonts w:ascii="Georgia" w:eastAsia="Georgia" w:hAnsi="Georgia" w:cs="Georgia"/>
          <w:sz w:val="22"/>
          <w:szCs w:val="22"/>
          <w:lang w:val="eu-ES"/>
        </w:rPr>
        <w:t>TRAVESÍA</w:t>
      </w:r>
      <w:r w:rsidR="00EF68FE" w:rsidRPr="00D813C2">
        <w:rPr>
          <w:rFonts w:ascii="Georgia" w:eastAsia="Georgia" w:hAnsi="Georgia" w:cs="Georgia"/>
          <w:sz w:val="22"/>
          <w:szCs w:val="22"/>
          <w:lang w:val="eu-ES"/>
        </w:rPr>
        <w:t>ko</w:t>
      </w:r>
      <w:proofErr w:type="spellEnd"/>
      <w:r w:rsidR="00EF68FE" w:rsidRPr="00D813C2">
        <w:rPr>
          <w:rFonts w:ascii="Georgia" w:eastAsia="Georgia" w:hAnsi="Georgia" w:cs="Georgia"/>
          <w:sz w:val="22"/>
          <w:szCs w:val="22"/>
          <w:lang w:val="eu-ES"/>
        </w:rPr>
        <w:t xml:space="preserve"> proiektuko bazkideen ordezkariek osatuko dute</w:t>
      </w:r>
      <w:r w:rsidR="00EF68FE" w:rsidRPr="00D813C2">
        <w:rPr>
          <w:rFonts w:ascii="Georgia" w:eastAsia="Georgia" w:hAnsi="Georgia" w:cs="Georgia"/>
          <w:b/>
          <w:sz w:val="22"/>
          <w:szCs w:val="22"/>
          <w:lang w:val="eu-ES"/>
        </w:rPr>
        <w:t xml:space="preserve"> hautaketa-batzordea.</w:t>
      </w:r>
      <w:r w:rsidR="003E7942" w:rsidRPr="00D813C2">
        <w:rPr>
          <w:rFonts w:ascii="Georgia" w:eastAsia="Georgia" w:hAnsi="Georgia" w:cs="Georgia"/>
          <w:sz w:val="22"/>
          <w:szCs w:val="22"/>
        </w:rPr>
        <w:t xml:space="preserve"> </w:t>
      </w:r>
      <w:r w:rsidR="00D813C2" w:rsidRPr="00D813C2">
        <w:rPr>
          <w:rFonts w:ascii="Georgia" w:eastAsia="Georgia" w:hAnsi="Georgia" w:cs="Georgia"/>
          <w:sz w:val="22"/>
          <w:szCs w:val="22"/>
          <w:lang w:val="eu-ES"/>
        </w:rPr>
        <w:t xml:space="preserve">Hautaketa egiteko, epemuga baino lehen jasotako hautagaitzak hartuko dira kontuan. </w:t>
      </w:r>
      <w:proofErr w:type="spellStart"/>
      <w:r>
        <w:rPr>
          <w:rFonts w:ascii="Georgia" w:eastAsia="Georgia" w:hAnsi="Georgia" w:cs="Georgia"/>
          <w:sz w:val="22"/>
          <w:szCs w:val="22"/>
          <w:lang w:val="eu-ES"/>
        </w:rPr>
        <w:t>Travesía</w:t>
      </w:r>
      <w:r w:rsidR="00D813C2" w:rsidRPr="00D813C2">
        <w:rPr>
          <w:rFonts w:ascii="Georgia" w:eastAsia="Georgia" w:hAnsi="Georgia" w:cs="Georgia"/>
          <w:sz w:val="22"/>
          <w:szCs w:val="22"/>
          <w:lang w:val="eu-ES"/>
        </w:rPr>
        <w:t>ko</w:t>
      </w:r>
      <w:proofErr w:type="spellEnd"/>
      <w:r w:rsidR="00D813C2" w:rsidRPr="00D813C2">
        <w:rPr>
          <w:rFonts w:ascii="Georgia" w:eastAsia="Georgia" w:hAnsi="Georgia" w:cs="Georgia"/>
          <w:sz w:val="22"/>
          <w:szCs w:val="22"/>
          <w:lang w:val="eu-ES"/>
        </w:rPr>
        <w:t xml:space="preserve"> hautaketa-batzordeak hautatuko ditu </w:t>
      </w:r>
      <w:r w:rsidR="00D813C2" w:rsidRPr="00D813C2">
        <w:rPr>
          <w:rFonts w:ascii="Georgia" w:eastAsia="Georgia" w:hAnsi="Georgia" w:cs="Georgia"/>
          <w:b/>
          <w:sz w:val="22"/>
          <w:szCs w:val="22"/>
          <w:lang w:val="eu-ES"/>
        </w:rPr>
        <w:t>Bitartekaritza Laborategian</w:t>
      </w:r>
      <w:r w:rsidR="00D813C2" w:rsidRPr="00D813C2">
        <w:rPr>
          <w:rFonts w:ascii="Georgia" w:eastAsia="Georgia" w:hAnsi="Georgia" w:cs="Georgia"/>
          <w:sz w:val="22"/>
          <w:szCs w:val="22"/>
          <w:lang w:val="eu-ES"/>
        </w:rPr>
        <w:t xml:space="preserve"> parte hartu ahal izango duten proiektuak, eta </w:t>
      </w:r>
      <w:r w:rsidR="00D813C2" w:rsidRPr="00D813C2">
        <w:rPr>
          <w:rFonts w:ascii="Georgia" w:eastAsia="Georgia" w:hAnsi="Georgia" w:cs="Georgia"/>
          <w:b/>
          <w:sz w:val="22"/>
          <w:szCs w:val="22"/>
          <w:lang w:val="eu-ES"/>
        </w:rPr>
        <w:t>2020ko urtarrilaren 20an</w:t>
      </w:r>
      <w:r w:rsidR="00D813C2" w:rsidRPr="00D813C2">
        <w:rPr>
          <w:rFonts w:ascii="Georgia" w:eastAsia="Georgia" w:hAnsi="Georgia" w:cs="Georgia"/>
          <w:sz w:val="22"/>
          <w:szCs w:val="22"/>
          <w:lang w:val="eu-ES"/>
        </w:rPr>
        <w:t xml:space="preserve"> jakinaraziko du.</w:t>
      </w:r>
    </w:p>
    <w:p w:rsidR="003E7942" w:rsidRPr="00567879" w:rsidRDefault="003E7942" w:rsidP="003E7942">
      <w:pPr>
        <w:ind w:left="0" w:hanging="2"/>
        <w:jc w:val="both"/>
        <w:rPr>
          <w:rFonts w:ascii="Georgia" w:eastAsia="Georgia" w:hAnsi="Georgia" w:cs="Georgia"/>
          <w:sz w:val="22"/>
          <w:szCs w:val="22"/>
          <w:lang w:val="eu-ES"/>
        </w:rPr>
      </w:pPr>
      <w:r w:rsidRPr="00567879">
        <w:rPr>
          <w:rFonts w:ascii="Georgia" w:eastAsia="Georgia" w:hAnsi="Georgia" w:cs="Georgia"/>
          <w:sz w:val="22"/>
          <w:szCs w:val="22"/>
          <w:lang w:val="eu-ES"/>
        </w:rPr>
        <w:t xml:space="preserve"> </w:t>
      </w:r>
    </w:p>
    <w:p w:rsidR="003E7942" w:rsidRPr="00567879" w:rsidRDefault="00D813C2" w:rsidP="00D813C2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lang w:val="eu-ES"/>
        </w:rPr>
      </w:pPr>
      <w:r w:rsidRPr="00D813C2">
        <w:rPr>
          <w:rFonts w:ascii="Georgia" w:eastAsia="Georgia" w:hAnsi="Georgia" w:cs="Georgia"/>
          <w:sz w:val="22"/>
          <w:szCs w:val="22"/>
          <w:lang w:val="eu-ES"/>
        </w:rPr>
        <w:t xml:space="preserve">Hautatutako artista eta konpainiek </w:t>
      </w:r>
      <w:r w:rsidRPr="00D813C2">
        <w:rPr>
          <w:rFonts w:ascii="Georgia" w:eastAsia="Georgia" w:hAnsi="Georgia" w:cs="Georgia"/>
          <w:b/>
          <w:sz w:val="22"/>
          <w:szCs w:val="22"/>
          <w:lang w:val="eu-ES"/>
        </w:rPr>
        <w:t>2021eko martxoaren 15etik 19ra bitartean hartu beharko dute parte Bitartekaritza Laborategian</w:t>
      </w:r>
      <w:r w:rsidRPr="00D813C2">
        <w:rPr>
          <w:rFonts w:ascii="Georgia" w:eastAsia="Georgia" w:hAnsi="Georgia" w:cs="Georgia"/>
          <w:sz w:val="22"/>
          <w:szCs w:val="22"/>
          <w:lang w:val="eu-ES"/>
        </w:rPr>
        <w:t>. Topaketa- eta truke-egun horietan, parte-hartzaile bakoitzak bitartekaritza-proiektu bat zirriborratzeko eta hautatutako 4 bitartekaritza-proiektuetako baten garapen praktikoan parte hartzeko aukera izango du.</w:t>
      </w:r>
    </w:p>
    <w:p w:rsidR="003E7942" w:rsidRPr="00567879" w:rsidRDefault="003E7942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color w:val="FF0000"/>
          <w:sz w:val="22"/>
          <w:szCs w:val="22"/>
          <w:highlight w:val="white"/>
          <w:lang w:val="eu-ES"/>
        </w:rPr>
      </w:pPr>
    </w:p>
    <w:p w:rsidR="003E7942" w:rsidRPr="00D813C2" w:rsidRDefault="00D813C2" w:rsidP="00D813C2">
      <w:pPr>
        <w:spacing w:after="120" w:line="276" w:lineRule="auto"/>
        <w:ind w:left="0" w:hanging="2"/>
        <w:jc w:val="both"/>
        <w:rPr>
          <w:rFonts w:ascii="Georgia" w:eastAsia="Georgia" w:hAnsi="Georgia" w:cs="Georgia"/>
          <w:b/>
          <w:sz w:val="22"/>
          <w:szCs w:val="22"/>
          <w:highlight w:val="white"/>
        </w:rPr>
      </w:pPr>
      <w:r w:rsidRPr="00D813C2">
        <w:rPr>
          <w:rFonts w:ascii="Georgia" w:eastAsia="Georgia" w:hAnsi="Georgia" w:cs="Georgia"/>
          <w:b/>
          <w:sz w:val="22"/>
          <w:szCs w:val="22"/>
          <w:highlight w:val="white"/>
          <w:lang w:val="eu-ES"/>
        </w:rPr>
        <w:t>a) modalitateko parte-hartzaileen ebaluazioan kontuan hartuko da:</w:t>
      </w:r>
    </w:p>
    <w:p w:rsidR="003E7942" w:rsidRPr="00D813C2" w:rsidRDefault="00BA4C6A" w:rsidP="00D813C2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>
        <w:rPr>
          <w:rFonts w:ascii="Georgia" w:eastAsia="Georgia" w:hAnsi="Georgia" w:cs="Georgia"/>
          <w:sz w:val="22"/>
          <w:szCs w:val="22"/>
          <w:highlight w:val="white"/>
        </w:rPr>
        <w:t xml:space="preserve">-    </w:t>
      </w:r>
      <w:r w:rsidR="00D813C2" w:rsidRPr="00D813C2">
        <w:rPr>
          <w:rFonts w:ascii="Georgia" w:eastAsia="Georgia" w:hAnsi="Georgia" w:cs="Georgia"/>
          <w:sz w:val="22"/>
          <w:szCs w:val="22"/>
          <w:highlight w:val="white"/>
          <w:lang w:val="eu-ES"/>
        </w:rPr>
        <w:t>Ibilbide profesionala</w:t>
      </w:r>
    </w:p>
    <w:p w:rsidR="003E7942" w:rsidRPr="00D813C2" w:rsidRDefault="00BA4C6A" w:rsidP="00D813C2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>
        <w:rPr>
          <w:rFonts w:ascii="Georgia" w:eastAsia="Georgia" w:hAnsi="Georgia" w:cs="Georgia"/>
          <w:sz w:val="22"/>
          <w:szCs w:val="22"/>
          <w:highlight w:val="white"/>
        </w:rPr>
        <w:t xml:space="preserve">-    </w:t>
      </w:r>
      <w:r w:rsidR="00D813C2" w:rsidRPr="00D813C2">
        <w:rPr>
          <w:rFonts w:ascii="Georgia" w:eastAsia="Georgia" w:hAnsi="Georgia" w:cs="Georgia"/>
          <w:sz w:val="22"/>
          <w:szCs w:val="22"/>
          <w:highlight w:val="white"/>
          <w:lang w:val="eu-ES"/>
        </w:rPr>
        <w:t>Diziplinarteko sorkuntzan parte hartzeko eta laguntzeko interesa</w:t>
      </w:r>
    </w:p>
    <w:p w:rsidR="003E7942" w:rsidRPr="00D813C2" w:rsidRDefault="003E7942" w:rsidP="00D813C2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>
        <w:rPr>
          <w:rFonts w:ascii="Georgia" w:eastAsia="Georgia" w:hAnsi="Georgia" w:cs="Georgia"/>
          <w:sz w:val="22"/>
          <w:szCs w:val="22"/>
          <w:highlight w:val="white"/>
        </w:rPr>
        <w:t xml:space="preserve">-   </w:t>
      </w:r>
      <w:r w:rsidR="00D813C2" w:rsidRPr="00D813C2">
        <w:rPr>
          <w:rFonts w:ascii="Georgia" w:eastAsia="Georgia" w:hAnsi="Georgia" w:cs="Georgia"/>
          <w:sz w:val="22"/>
          <w:szCs w:val="22"/>
          <w:highlight w:val="white"/>
          <w:lang w:val="eu-ES"/>
        </w:rPr>
        <w:t>Lan artistiko batetik abiatuta, mugaz gaindiko talde batean bitartekaritza-proiektuak garatzeko gaitasunak eskuratzeko interesa</w:t>
      </w:r>
    </w:p>
    <w:p w:rsidR="003E7942" w:rsidRDefault="003E7942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color w:val="FF0000"/>
          <w:sz w:val="22"/>
          <w:szCs w:val="22"/>
          <w:highlight w:val="white"/>
        </w:rPr>
      </w:pPr>
    </w:p>
    <w:p w:rsidR="003E7942" w:rsidRPr="00936391" w:rsidRDefault="00D813C2" w:rsidP="00936391">
      <w:pPr>
        <w:spacing w:after="120" w:line="276" w:lineRule="auto"/>
        <w:ind w:left="0" w:hanging="2"/>
        <w:jc w:val="both"/>
        <w:rPr>
          <w:rFonts w:ascii="Georgia" w:eastAsia="Georgia" w:hAnsi="Georgia" w:cs="Georgia"/>
          <w:b/>
          <w:sz w:val="22"/>
          <w:szCs w:val="18"/>
          <w:highlight w:val="white"/>
        </w:rPr>
      </w:pPr>
      <w:r w:rsidRPr="00936391">
        <w:rPr>
          <w:rFonts w:ascii="Georgia" w:eastAsia="Georgia" w:hAnsi="Georgia" w:cs="Georgia"/>
          <w:b/>
          <w:sz w:val="22"/>
          <w:szCs w:val="22"/>
          <w:highlight w:val="white"/>
          <w:lang w:val="eu-ES"/>
        </w:rPr>
        <w:t>b) modalitateko proiektuen ebaluazioan kontuan</w:t>
      </w:r>
      <w:r w:rsidR="00936391" w:rsidRPr="00936391">
        <w:rPr>
          <w:rFonts w:ascii="Georgia" w:eastAsia="Georgia" w:hAnsi="Georgia" w:cs="Georgia"/>
          <w:b/>
          <w:sz w:val="22"/>
          <w:szCs w:val="22"/>
          <w:highlight w:val="white"/>
          <w:lang w:val="eu-ES"/>
        </w:rPr>
        <w:t xml:space="preserve"> </w:t>
      </w:r>
      <w:r w:rsidRPr="00936391">
        <w:rPr>
          <w:rFonts w:ascii="Georgia" w:eastAsia="Georgia" w:hAnsi="Georgia" w:cs="Georgia"/>
          <w:b/>
          <w:sz w:val="22"/>
          <w:szCs w:val="22"/>
          <w:highlight w:val="white"/>
          <w:lang w:val="eu-ES"/>
        </w:rPr>
        <w:t>hartuko da</w:t>
      </w:r>
      <w:r w:rsidR="00936391" w:rsidRPr="00936391">
        <w:rPr>
          <w:rFonts w:ascii="Georgia" w:eastAsia="Georgia" w:hAnsi="Georgia" w:cs="Georgia"/>
          <w:b/>
          <w:sz w:val="22"/>
          <w:szCs w:val="22"/>
          <w:highlight w:val="white"/>
          <w:lang w:val="eu-ES"/>
        </w:rPr>
        <w:t>:</w:t>
      </w:r>
    </w:p>
    <w:p w:rsidR="003E7942" w:rsidRPr="00936391" w:rsidRDefault="003E7942" w:rsidP="00936391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>
        <w:rPr>
          <w:rFonts w:ascii="Georgia" w:eastAsia="Georgia" w:hAnsi="Georgia" w:cs="Georgia"/>
          <w:sz w:val="22"/>
          <w:szCs w:val="22"/>
          <w:highlight w:val="white"/>
        </w:rPr>
        <w:t xml:space="preserve">-        </w:t>
      </w:r>
      <w:r w:rsidR="00936391" w:rsidRPr="00936391">
        <w:rPr>
          <w:rFonts w:ascii="Georgia" w:eastAsia="Georgia" w:hAnsi="Georgia" w:cs="Georgia"/>
          <w:sz w:val="22"/>
          <w:szCs w:val="22"/>
          <w:highlight w:val="white"/>
          <w:lang w:val="eu-ES"/>
        </w:rPr>
        <w:t>Ibilbide profesionala</w:t>
      </w:r>
    </w:p>
    <w:p w:rsidR="003E7942" w:rsidRPr="00936391" w:rsidRDefault="003E7942" w:rsidP="00936391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>
        <w:rPr>
          <w:rFonts w:ascii="Georgia" w:eastAsia="Georgia" w:hAnsi="Georgia" w:cs="Georgia"/>
          <w:sz w:val="22"/>
          <w:szCs w:val="22"/>
          <w:highlight w:val="white"/>
        </w:rPr>
        <w:t xml:space="preserve">-        </w:t>
      </w:r>
      <w:r w:rsidR="00936391" w:rsidRPr="00936391">
        <w:rPr>
          <w:rFonts w:ascii="Georgia" w:eastAsia="Georgia" w:hAnsi="Georgia" w:cs="Georgia"/>
          <w:sz w:val="22"/>
          <w:szCs w:val="22"/>
          <w:highlight w:val="white"/>
          <w:lang w:val="eu-ES"/>
        </w:rPr>
        <w:t>Bitartekaritza proiektuaren kalitatea</w:t>
      </w:r>
    </w:p>
    <w:p w:rsidR="003E7942" w:rsidRPr="00936391" w:rsidRDefault="003E7942" w:rsidP="00936391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>
        <w:rPr>
          <w:rFonts w:ascii="Georgia" w:eastAsia="Georgia" w:hAnsi="Georgia" w:cs="Georgia"/>
          <w:sz w:val="22"/>
          <w:szCs w:val="22"/>
          <w:highlight w:val="white"/>
        </w:rPr>
        <w:t xml:space="preserve">-    </w:t>
      </w:r>
      <w:r w:rsidRPr="00936391">
        <w:rPr>
          <w:rFonts w:ascii="Georgia" w:eastAsia="Georgia" w:hAnsi="Georgia" w:cs="Georgia"/>
          <w:sz w:val="22"/>
          <w:szCs w:val="22"/>
          <w:highlight w:val="white"/>
        </w:rPr>
        <w:t xml:space="preserve"> </w:t>
      </w:r>
      <w:r w:rsidR="00BA4C6A">
        <w:rPr>
          <w:rFonts w:ascii="Georgia" w:eastAsia="Georgia" w:hAnsi="Georgia" w:cs="Georgia"/>
          <w:sz w:val="22"/>
          <w:szCs w:val="22"/>
          <w:highlight w:val="white"/>
        </w:rPr>
        <w:t xml:space="preserve">   </w:t>
      </w:r>
      <w:r w:rsidR="00936391" w:rsidRPr="00936391">
        <w:rPr>
          <w:rFonts w:ascii="Georgia" w:eastAsia="Georgia" w:hAnsi="Georgia" w:cs="Georgia"/>
          <w:sz w:val="22"/>
          <w:szCs w:val="22"/>
          <w:highlight w:val="white"/>
          <w:lang w:val="eu-ES"/>
        </w:rPr>
        <w:t>Lan artistiko batetik abiatuta, mugaz gaindiko talde batean bitartekaritza-proiektuak garatzeko gaitasunak eskuratzeko interesa</w:t>
      </w:r>
    </w:p>
    <w:p w:rsidR="003E7942" w:rsidRDefault="003E7942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3E7942" w:rsidRDefault="003E7942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3E7942" w:rsidRDefault="003E7942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3E7942" w:rsidRDefault="003E7942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3E7942" w:rsidRPr="00936391" w:rsidRDefault="003E7942" w:rsidP="00936391">
      <w:pPr>
        <w:shd w:val="clear" w:color="auto" w:fill="BFBFBF"/>
        <w:spacing w:line="276" w:lineRule="auto"/>
        <w:ind w:left="0" w:hanging="2"/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 ---------</w:t>
      </w:r>
      <w:r w:rsidR="005F0E3A">
        <w:rPr>
          <w:rFonts w:ascii="Georgia" w:eastAsia="Georgia" w:hAnsi="Georgia" w:cs="Georgia"/>
          <w:b/>
          <w:sz w:val="22"/>
          <w:szCs w:val="22"/>
        </w:rPr>
        <w:t xml:space="preserve">-------------------       </w:t>
      </w:r>
      <w:r w:rsidR="00936391" w:rsidRPr="00936391">
        <w:rPr>
          <w:rFonts w:ascii="Georgia" w:eastAsia="Georgia" w:hAnsi="Georgia" w:cs="Georgia"/>
          <w:b/>
          <w:sz w:val="22"/>
          <w:szCs w:val="22"/>
          <w:lang w:val="eu-ES"/>
        </w:rPr>
        <w:t>HAUTAGAITZAK AURKEZTEA</w:t>
      </w:r>
      <w:r w:rsidR="005F0E3A">
        <w:rPr>
          <w:rFonts w:ascii="Georgia" w:eastAsia="Georgia" w:hAnsi="Georgia" w:cs="Georgia"/>
          <w:b/>
          <w:sz w:val="22"/>
          <w:szCs w:val="22"/>
          <w:lang w:val="eu-ES"/>
        </w:rPr>
        <w:t xml:space="preserve">            -------------------------------</w:t>
      </w:r>
    </w:p>
    <w:p w:rsidR="003E7942" w:rsidRDefault="003E7942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:rsidR="003E7942" w:rsidRPr="00936391" w:rsidRDefault="00936391" w:rsidP="00936391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 w:rsidRPr="00936391">
        <w:rPr>
          <w:rFonts w:ascii="Georgia" w:eastAsia="Georgia" w:hAnsi="Georgia" w:cs="Georgia"/>
          <w:sz w:val="22"/>
          <w:szCs w:val="22"/>
          <w:lang w:val="eu-ES"/>
        </w:rPr>
        <w:t xml:space="preserve">Hautagaitzaren inprimakia eskuragarri dago </w:t>
      </w:r>
      <w:hyperlink r:id="rId7">
        <w:r w:rsidRPr="00936391">
          <w:rPr>
            <w:rFonts w:ascii="Georgia" w:eastAsia="Georgia" w:hAnsi="Georgia" w:cs="Georgia"/>
            <w:color w:val="1155CC"/>
            <w:sz w:val="22"/>
            <w:szCs w:val="22"/>
            <w:highlight w:val="white"/>
            <w:u w:val="single"/>
            <w:lang w:val="eu-ES"/>
          </w:rPr>
          <w:t xml:space="preserve">TRAVESÍA - </w:t>
        </w:r>
        <w:proofErr w:type="spellStart"/>
        <w:r w:rsidRPr="00936391">
          <w:rPr>
            <w:rFonts w:ascii="Georgia" w:eastAsia="Georgia" w:hAnsi="Georgia" w:cs="Georgia"/>
            <w:color w:val="1155CC"/>
            <w:sz w:val="22"/>
            <w:szCs w:val="22"/>
            <w:highlight w:val="white"/>
            <w:u w:val="single"/>
            <w:lang w:val="eu-ES"/>
          </w:rPr>
          <w:t>Pyrénées</w:t>
        </w:r>
        <w:proofErr w:type="spellEnd"/>
        <w:r w:rsidRPr="00936391">
          <w:rPr>
            <w:rFonts w:ascii="Georgia" w:eastAsia="Georgia" w:hAnsi="Georgia" w:cs="Georgia"/>
            <w:color w:val="1155CC"/>
            <w:sz w:val="22"/>
            <w:szCs w:val="22"/>
            <w:highlight w:val="white"/>
            <w:u w:val="single"/>
            <w:lang w:val="eu-ES"/>
          </w:rPr>
          <w:t xml:space="preserve"> de </w:t>
        </w:r>
        <w:proofErr w:type="spellStart"/>
        <w:r w:rsidRPr="00936391">
          <w:rPr>
            <w:rFonts w:ascii="Georgia" w:eastAsia="Georgia" w:hAnsi="Georgia" w:cs="Georgia"/>
            <w:color w:val="1155CC"/>
            <w:sz w:val="22"/>
            <w:szCs w:val="22"/>
            <w:highlight w:val="white"/>
            <w:u w:val="single"/>
            <w:lang w:val="eu-ES"/>
          </w:rPr>
          <w:t>Cirque</w:t>
        </w:r>
        <w:proofErr w:type="spellEnd"/>
      </w:hyperlink>
      <w:r w:rsidRPr="00936391">
        <w:rPr>
          <w:rFonts w:ascii="Georgia" w:eastAsia="Georgia" w:hAnsi="Georgia" w:cs="Georgia"/>
          <w:color w:val="1155CC"/>
          <w:sz w:val="22"/>
          <w:szCs w:val="22"/>
          <w:u w:val="single"/>
          <w:lang w:val="eu-ES"/>
        </w:rPr>
        <w:t xml:space="preserve"> </w:t>
      </w:r>
      <w:r w:rsidRPr="00936391">
        <w:rPr>
          <w:rFonts w:ascii="Georgia" w:eastAsia="Georgia" w:hAnsi="Georgia" w:cs="Georgia"/>
          <w:sz w:val="22"/>
          <w:szCs w:val="22"/>
          <w:lang w:val="eu-ES"/>
        </w:rPr>
        <w:t>web-orrian.</w:t>
      </w:r>
    </w:p>
    <w:p w:rsidR="003E7942" w:rsidRDefault="003E7942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3E7942" w:rsidRDefault="005F0E3A" w:rsidP="00A05F0A">
      <w:pPr>
        <w:spacing w:line="276" w:lineRule="auto"/>
        <w:ind w:left="0" w:hanging="2"/>
        <w:jc w:val="center"/>
        <w:rPr>
          <w:rFonts w:ascii="Georgia" w:eastAsia="Georgia" w:hAnsi="Georgia" w:cs="Georgia"/>
          <w:b/>
          <w:sz w:val="22"/>
          <w:szCs w:val="22"/>
        </w:rPr>
      </w:pPr>
      <w:hyperlink r:id="rId8" w:history="1">
        <w:r w:rsidR="00936391" w:rsidRPr="005F0E3A">
          <w:rPr>
            <w:rStyle w:val="Hipervnculo"/>
            <w:rFonts w:ascii="Georgia" w:eastAsia="Georgia" w:hAnsi="Georgia" w:cs="Georgia"/>
            <w:b/>
            <w:sz w:val="22"/>
            <w:szCs w:val="22"/>
            <w:lang w:val="eu-ES"/>
          </w:rPr>
          <w:t>Formularioa -</w:t>
        </w:r>
        <w:r w:rsidRPr="005F0E3A">
          <w:rPr>
            <w:rStyle w:val="Hipervnculo"/>
            <w:rFonts w:ascii="Georgia" w:eastAsia="Georgia" w:hAnsi="Georgia" w:cs="Georgia"/>
            <w:b/>
            <w:sz w:val="22"/>
            <w:szCs w:val="22"/>
            <w:lang w:val="eu-ES"/>
          </w:rPr>
          <w:t xml:space="preserve"> </w:t>
        </w:r>
        <w:proofErr w:type="spellStart"/>
        <w:r w:rsidR="008D2C6F" w:rsidRPr="005F0E3A">
          <w:rPr>
            <w:rStyle w:val="Hipervnculo"/>
            <w:rFonts w:ascii="Georgia" w:eastAsia="Georgia" w:hAnsi="Georgia" w:cs="Georgia"/>
            <w:b/>
            <w:sz w:val="22"/>
            <w:szCs w:val="22"/>
            <w:lang w:val="eu-ES"/>
          </w:rPr>
          <w:t>T</w:t>
        </w:r>
        <w:r w:rsidR="008D2C6F" w:rsidRPr="005F0E3A">
          <w:rPr>
            <w:rStyle w:val="Hipervnculo"/>
            <w:rFonts w:ascii="Georgia" w:eastAsia="Georgia" w:hAnsi="Georgia" w:cs="Georgia"/>
            <w:b/>
            <w:sz w:val="22"/>
            <w:szCs w:val="22"/>
            <w:lang w:val="eu-ES"/>
          </w:rPr>
          <w:t>ravesía</w:t>
        </w:r>
        <w:proofErr w:type="spellEnd"/>
        <w:r w:rsidR="00936391" w:rsidRPr="005F0E3A">
          <w:rPr>
            <w:rStyle w:val="Hipervnculo"/>
            <w:rFonts w:ascii="Georgia" w:eastAsia="Georgia" w:hAnsi="Georgia" w:cs="Georgia"/>
            <w:b/>
            <w:sz w:val="22"/>
            <w:szCs w:val="22"/>
            <w:lang w:val="eu-ES"/>
          </w:rPr>
          <w:t xml:space="preserve"> laborategirako deialdia</w:t>
        </w:r>
      </w:hyperlink>
      <w:bookmarkStart w:id="0" w:name="_GoBack"/>
      <w:bookmarkEnd w:id="0"/>
      <w:r w:rsidR="003E7942" w:rsidRPr="00936391"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:rsidR="0026724B" w:rsidRDefault="0026724B" w:rsidP="00A05F0A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lang w:val="eu-ES"/>
        </w:rPr>
      </w:pPr>
    </w:p>
    <w:p w:rsidR="003E7942" w:rsidRDefault="00936391" w:rsidP="00A05F0A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  <w:r w:rsidRPr="00936391">
        <w:rPr>
          <w:rFonts w:ascii="Georgia" w:eastAsia="Georgia" w:hAnsi="Georgia" w:cs="Georgia"/>
          <w:sz w:val="22"/>
          <w:szCs w:val="22"/>
          <w:lang w:val="eu-ES"/>
        </w:rPr>
        <w:t>Adi! Nahitaezkoa da online formularioa betetzea.</w:t>
      </w:r>
    </w:p>
    <w:p w:rsidR="003E7942" w:rsidRDefault="003E7942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:rsidR="003E7942" w:rsidRPr="00936391" w:rsidRDefault="00936391" w:rsidP="00936391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sz w:val="22"/>
          <w:szCs w:val="22"/>
        </w:rPr>
      </w:pPr>
      <w:r w:rsidRPr="00936391">
        <w:rPr>
          <w:rFonts w:ascii="Georgia" w:eastAsia="Georgia" w:hAnsi="Georgia" w:cs="Georgia"/>
          <w:i/>
          <w:sz w:val="22"/>
          <w:szCs w:val="22"/>
          <w:lang w:val="eu-ES"/>
        </w:rPr>
        <w:t>Formularioko galderen zerrenda bidal diezazukegu, aldez aurretik eskatuta, posta elektronikoz.</w:t>
      </w:r>
    </w:p>
    <w:p w:rsidR="003E7942" w:rsidRDefault="003E7942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 xml:space="preserve"> </w:t>
      </w:r>
    </w:p>
    <w:p w:rsidR="003E7942" w:rsidRDefault="003E7942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sz w:val="22"/>
          <w:szCs w:val="22"/>
        </w:rPr>
      </w:pPr>
    </w:p>
    <w:tbl>
      <w:tblPr>
        <w:tblStyle w:val="a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E7942" w:rsidTr="00D14BFD">
        <w:trPr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942" w:rsidRPr="00B059B3" w:rsidRDefault="00936391" w:rsidP="00A379A3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color w:val="FF0000"/>
                <w:sz w:val="22"/>
                <w:szCs w:val="22"/>
              </w:rPr>
            </w:pPr>
            <w:r w:rsidRPr="00B059B3">
              <w:rPr>
                <w:rFonts w:ascii="Georgia" w:eastAsia="Georgia" w:hAnsi="Georgia" w:cs="Georgia"/>
                <w:b/>
                <w:sz w:val="22"/>
                <w:szCs w:val="22"/>
                <w:lang w:val="eu-ES"/>
              </w:rPr>
              <w:lastRenderedPageBreak/>
              <w:t>Proiektuak aurkezteko azken eguna :</w:t>
            </w:r>
            <w:r w:rsidR="00A379A3" w:rsidRPr="00B059B3">
              <w:rPr>
                <w:rStyle w:val="tw4winMark"/>
              </w:rPr>
              <w:t xml:space="preserve"> </w:t>
            </w:r>
            <w:r w:rsidR="003E7942" w:rsidRPr="00B059B3">
              <w:rPr>
                <w:rFonts w:ascii="Georgia" w:eastAsia="Georgia" w:hAnsi="Georgia" w:cs="Georgia"/>
                <w:b/>
                <w:sz w:val="22"/>
                <w:szCs w:val="22"/>
              </w:rPr>
              <w:t xml:space="preserve"> </w:t>
            </w:r>
            <w:r w:rsidR="00B059B3">
              <w:rPr>
                <w:rFonts w:ascii="Georgia" w:eastAsia="Georgia" w:hAnsi="Georgia" w:cs="Georgia"/>
                <w:b/>
                <w:color w:val="FF0000"/>
                <w:sz w:val="22"/>
                <w:szCs w:val="22"/>
                <w:lang w:val="eu-ES"/>
              </w:rPr>
              <w:t xml:space="preserve">Urtarrilaren </w:t>
            </w:r>
            <w:r w:rsidR="00B059B3" w:rsidRPr="00B059B3">
              <w:rPr>
                <w:rFonts w:ascii="Georgia" w:eastAsia="Georgia" w:hAnsi="Georgia" w:cs="Georgia"/>
                <w:b/>
                <w:color w:val="FF0000"/>
                <w:sz w:val="22"/>
                <w:szCs w:val="22"/>
                <w:lang w:val="eu-ES"/>
              </w:rPr>
              <w:t>10e</w:t>
            </w:r>
            <w:r w:rsidR="00B059B3">
              <w:rPr>
                <w:rFonts w:ascii="Georgia" w:eastAsia="Georgia" w:hAnsi="Georgia" w:cs="Georgia"/>
                <w:b/>
                <w:color w:val="FF0000"/>
                <w:sz w:val="22"/>
                <w:szCs w:val="22"/>
                <w:lang w:val="eu-ES"/>
              </w:rPr>
              <w:t>an</w:t>
            </w:r>
            <w:r w:rsidR="00B059B3" w:rsidRPr="00B059B3">
              <w:rPr>
                <w:rFonts w:ascii="Georgia" w:eastAsia="Georgia" w:hAnsi="Georgia" w:cs="Georgia"/>
                <w:b/>
                <w:color w:val="FF0000"/>
                <w:sz w:val="22"/>
                <w:szCs w:val="22"/>
                <w:lang w:val="eu-ES"/>
              </w:rPr>
              <w:t>,</w:t>
            </w:r>
            <w:r w:rsidR="00B059B3">
              <w:rPr>
                <w:rFonts w:ascii="Georgia" w:eastAsia="Georgia" w:hAnsi="Georgia" w:cs="Georgia"/>
                <w:b/>
                <w:color w:val="FF0000"/>
                <w:sz w:val="22"/>
                <w:szCs w:val="22"/>
                <w:lang w:val="eu-ES"/>
              </w:rPr>
              <w:t xml:space="preserve"> 23:59an</w:t>
            </w:r>
          </w:p>
        </w:tc>
      </w:tr>
    </w:tbl>
    <w:p w:rsidR="003E7942" w:rsidRDefault="003E7942" w:rsidP="00A05F0A">
      <w:pPr>
        <w:ind w:leftChars="0" w:left="0" w:firstLineChars="0" w:firstLine="0"/>
        <w:rPr>
          <w:rFonts w:ascii="Georgia" w:eastAsia="Georgia" w:hAnsi="Georgia" w:cs="Georgia"/>
          <w:sz w:val="22"/>
          <w:szCs w:val="22"/>
          <w:highlight w:val="yellow"/>
        </w:rPr>
      </w:pPr>
    </w:p>
    <w:p w:rsidR="003E7942" w:rsidRPr="00B059B3" w:rsidRDefault="00B059B3" w:rsidP="00B059B3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sz w:val="22"/>
          <w:szCs w:val="22"/>
          <w:highlight w:val="white"/>
        </w:rPr>
      </w:pPr>
      <w:r w:rsidRPr="00B059B3">
        <w:rPr>
          <w:rFonts w:ascii="Georgia" w:eastAsia="Georgia" w:hAnsi="Georgia" w:cs="Georgia"/>
          <w:i/>
          <w:sz w:val="22"/>
          <w:szCs w:val="22"/>
          <w:highlight w:val="white"/>
          <w:lang w:val="eu-ES"/>
        </w:rPr>
        <w:t>Informazio gehiago nahi izanez gero:</w:t>
      </w:r>
    </w:p>
    <w:p w:rsidR="003E7942" w:rsidRDefault="003E7942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color w:val="1155CC"/>
          <w:sz w:val="22"/>
          <w:szCs w:val="22"/>
          <w:highlight w:val="yellow"/>
        </w:rPr>
      </w:pPr>
    </w:p>
    <w:p w:rsidR="0026724B" w:rsidRPr="00A05F0A" w:rsidRDefault="003E7942" w:rsidP="0026724B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color w:val="1155CC"/>
          <w:sz w:val="22"/>
          <w:szCs w:val="22"/>
          <w:highlight w:val="white"/>
        </w:rPr>
      </w:pPr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 </w:t>
      </w:r>
      <w:proofErr w:type="spellStart"/>
      <w:r w:rsidR="0026724B">
        <w:rPr>
          <w:rFonts w:ascii="Georgia" w:eastAsia="Georgia" w:hAnsi="Georgia" w:cs="Georgia"/>
          <w:i/>
          <w:sz w:val="22"/>
          <w:szCs w:val="22"/>
          <w:highlight w:val="white"/>
        </w:rPr>
        <w:t>Bilboko</w:t>
      </w:r>
      <w:proofErr w:type="spellEnd"/>
      <w:r w:rsidR="0026724B">
        <w:rPr>
          <w:rFonts w:ascii="Georgia" w:eastAsia="Georgia" w:hAnsi="Georgia" w:cs="Georgia"/>
          <w:i/>
          <w:sz w:val="22"/>
          <w:szCs w:val="22"/>
          <w:highlight w:val="white"/>
        </w:rPr>
        <w:t xml:space="preserve"> </w:t>
      </w:r>
      <w:proofErr w:type="spellStart"/>
      <w:r w:rsidR="0026724B">
        <w:rPr>
          <w:rFonts w:ascii="Georgia" w:eastAsia="Georgia" w:hAnsi="Georgia" w:cs="Georgia"/>
          <w:i/>
          <w:sz w:val="22"/>
          <w:szCs w:val="22"/>
          <w:highlight w:val="white"/>
        </w:rPr>
        <w:t>Udala</w:t>
      </w:r>
      <w:proofErr w:type="spellEnd"/>
      <w:r w:rsidR="0026724B">
        <w:rPr>
          <w:rFonts w:ascii="Georgia" w:eastAsia="Georgia" w:hAnsi="Georgia" w:cs="Georgia"/>
          <w:i/>
          <w:sz w:val="22"/>
          <w:szCs w:val="22"/>
          <w:highlight w:val="white"/>
        </w:rPr>
        <w:t xml:space="preserve"> (ES) – Pedro </w:t>
      </w:r>
      <w:proofErr w:type="spellStart"/>
      <w:r w:rsidR="0026724B">
        <w:rPr>
          <w:rFonts w:ascii="Georgia" w:eastAsia="Georgia" w:hAnsi="Georgia" w:cs="Georgia"/>
          <w:i/>
          <w:sz w:val="22"/>
          <w:szCs w:val="22"/>
          <w:highlight w:val="white"/>
        </w:rPr>
        <w:t>Ormazabal</w:t>
      </w:r>
      <w:proofErr w:type="spellEnd"/>
      <w:r w:rsidR="0026724B">
        <w:rPr>
          <w:rFonts w:ascii="Georgia" w:eastAsia="Georgia" w:hAnsi="Georgia" w:cs="Georgia"/>
          <w:i/>
          <w:sz w:val="22"/>
          <w:szCs w:val="22"/>
          <w:highlight w:val="white"/>
        </w:rPr>
        <w:t>,</w:t>
      </w:r>
      <w:r w:rsidR="0026724B">
        <w:rPr>
          <w:rFonts w:ascii="Georgia" w:eastAsia="Georgia" w:hAnsi="Georgia" w:cs="Georgia"/>
          <w:i/>
          <w:color w:val="4B5162"/>
          <w:sz w:val="22"/>
          <w:szCs w:val="22"/>
          <w:highlight w:val="white"/>
        </w:rPr>
        <w:t xml:space="preserve">  </w:t>
      </w:r>
      <w:hyperlink r:id="rId9">
        <w:r w:rsidR="0026724B">
          <w:rPr>
            <w:rFonts w:ascii="Georgia" w:eastAsia="Georgia" w:hAnsi="Georgia" w:cs="Georgia"/>
            <w:i/>
            <w:color w:val="1155CC"/>
            <w:sz w:val="22"/>
            <w:szCs w:val="22"/>
            <w:highlight w:val="white"/>
            <w:u w:val="single"/>
          </w:rPr>
          <w:t>pormazabal@bilbao.eus</w:t>
        </w:r>
      </w:hyperlink>
    </w:p>
    <w:p w:rsidR="003E7942" w:rsidRDefault="003E7942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color w:val="1155CC"/>
          <w:sz w:val="22"/>
          <w:szCs w:val="22"/>
          <w:highlight w:val="white"/>
        </w:rPr>
      </w:pPr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La </w:t>
      </w:r>
      <w:proofErr w:type="spellStart"/>
      <w:r>
        <w:rPr>
          <w:rFonts w:ascii="Georgia" w:eastAsia="Georgia" w:hAnsi="Georgia" w:cs="Georgia"/>
          <w:i/>
          <w:sz w:val="22"/>
          <w:szCs w:val="22"/>
          <w:highlight w:val="white"/>
        </w:rPr>
        <w:t>Grainerie</w:t>
      </w:r>
      <w:proofErr w:type="spellEnd"/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 - Jean-Marc </w:t>
      </w:r>
      <w:proofErr w:type="spellStart"/>
      <w:r>
        <w:rPr>
          <w:rFonts w:ascii="Georgia" w:eastAsia="Georgia" w:hAnsi="Georgia" w:cs="Georgia"/>
          <w:i/>
          <w:sz w:val="22"/>
          <w:szCs w:val="22"/>
          <w:highlight w:val="white"/>
        </w:rPr>
        <w:t>Broqua</w:t>
      </w:r>
      <w:proofErr w:type="spellEnd"/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, </w:t>
      </w:r>
      <w:hyperlink r:id="rId10">
        <w:r>
          <w:rPr>
            <w:rFonts w:ascii="Georgia" w:eastAsia="Georgia" w:hAnsi="Georgia" w:cs="Georgia"/>
            <w:i/>
            <w:color w:val="1155CC"/>
            <w:sz w:val="22"/>
            <w:szCs w:val="22"/>
            <w:highlight w:val="white"/>
            <w:u w:val="single"/>
          </w:rPr>
          <w:t>jm-broqua@la-grainerie.net</w:t>
        </w:r>
      </w:hyperlink>
    </w:p>
    <w:p w:rsidR="003E7942" w:rsidRDefault="003E7942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color w:val="1155CC"/>
          <w:sz w:val="22"/>
          <w:szCs w:val="22"/>
          <w:highlight w:val="white"/>
          <w:u w:val="single"/>
        </w:rPr>
      </w:pPr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La </w:t>
      </w:r>
      <w:proofErr w:type="spellStart"/>
      <w:r>
        <w:rPr>
          <w:rFonts w:ascii="Georgia" w:eastAsia="Georgia" w:hAnsi="Georgia" w:cs="Georgia"/>
          <w:i/>
          <w:sz w:val="22"/>
          <w:szCs w:val="22"/>
          <w:highlight w:val="white"/>
        </w:rPr>
        <w:t>Grainerie</w:t>
      </w:r>
      <w:proofErr w:type="spellEnd"/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 - </w:t>
      </w:r>
      <w:proofErr w:type="spellStart"/>
      <w:r>
        <w:rPr>
          <w:rFonts w:ascii="Georgia" w:eastAsia="Georgia" w:hAnsi="Georgia" w:cs="Georgia"/>
          <w:i/>
          <w:sz w:val="22"/>
          <w:szCs w:val="22"/>
          <w:highlight w:val="white"/>
        </w:rPr>
        <w:t>Hélène</w:t>
      </w:r>
      <w:proofErr w:type="spellEnd"/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i/>
          <w:sz w:val="22"/>
          <w:szCs w:val="22"/>
          <w:highlight w:val="white"/>
        </w:rPr>
        <w:t>Métailié</w:t>
      </w:r>
      <w:proofErr w:type="spellEnd"/>
      <w:r>
        <w:rPr>
          <w:rFonts w:ascii="Georgia" w:eastAsia="Georgia" w:hAnsi="Georgia" w:cs="Georgia"/>
          <w:i/>
          <w:sz w:val="22"/>
          <w:szCs w:val="22"/>
          <w:highlight w:val="white"/>
        </w:rPr>
        <w:t>,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hyperlink r:id="rId11">
        <w:r>
          <w:rPr>
            <w:rFonts w:ascii="Georgia" w:eastAsia="Georgia" w:hAnsi="Georgia" w:cs="Georgia"/>
            <w:i/>
            <w:color w:val="1155CC"/>
            <w:sz w:val="22"/>
            <w:szCs w:val="22"/>
            <w:highlight w:val="white"/>
            <w:u w:val="single"/>
          </w:rPr>
          <w:t>h-metailie@la-grainerie.net</w:t>
        </w:r>
      </w:hyperlink>
    </w:p>
    <w:p w:rsidR="0026724B" w:rsidRDefault="0026724B" w:rsidP="0026724B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color w:val="1155CC"/>
          <w:sz w:val="22"/>
          <w:szCs w:val="22"/>
          <w:highlight w:val="white"/>
        </w:rPr>
      </w:pPr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La Central del </w:t>
      </w:r>
      <w:proofErr w:type="spellStart"/>
      <w:r>
        <w:rPr>
          <w:rFonts w:ascii="Georgia" w:eastAsia="Georgia" w:hAnsi="Georgia" w:cs="Georgia"/>
          <w:i/>
          <w:sz w:val="22"/>
          <w:szCs w:val="22"/>
          <w:highlight w:val="white"/>
        </w:rPr>
        <w:t>Circ</w:t>
      </w:r>
      <w:proofErr w:type="spellEnd"/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 - Nini </w:t>
      </w:r>
      <w:proofErr w:type="spellStart"/>
      <w:r>
        <w:rPr>
          <w:rFonts w:ascii="Georgia" w:eastAsia="Georgia" w:hAnsi="Georgia" w:cs="Georgia"/>
          <w:i/>
          <w:sz w:val="22"/>
          <w:szCs w:val="22"/>
          <w:highlight w:val="white"/>
        </w:rPr>
        <w:t>Gorzerino</w:t>
      </w:r>
      <w:proofErr w:type="spellEnd"/>
      <w:r>
        <w:rPr>
          <w:rFonts w:ascii="Georgia" w:eastAsia="Georgia" w:hAnsi="Georgia" w:cs="Georgia"/>
          <w:i/>
          <w:sz w:val="22"/>
          <w:szCs w:val="22"/>
          <w:highlight w:val="white"/>
        </w:rPr>
        <w:t xml:space="preserve">, </w:t>
      </w:r>
      <w:hyperlink r:id="rId12">
        <w:r>
          <w:rPr>
            <w:rFonts w:ascii="Georgia" w:eastAsia="Georgia" w:hAnsi="Georgia" w:cs="Georgia"/>
            <w:i/>
            <w:color w:val="1155CC"/>
            <w:sz w:val="22"/>
            <w:szCs w:val="22"/>
            <w:highlight w:val="white"/>
            <w:u w:val="single"/>
          </w:rPr>
          <w:t>creacio@lacentraldelcirc.cat</w:t>
        </w:r>
      </w:hyperlink>
    </w:p>
    <w:p w:rsidR="0026724B" w:rsidRDefault="0026724B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i/>
          <w:color w:val="1155CC"/>
          <w:sz w:val="22"/>
          <w:szCs w:val="22"/>
          <w:highlight w:val="white"/>
        </w:rPr>
      </w:pPr>
    </w:p>
    <w:p w:rsidR="003E7942" w:rsidRDefault="003E7942" w:rsidP="003E7942">
      <w:pPr>
        <w:spacing w:line="276" w:lineRule="auto"/>
        <w:ind w:left="0" w:hanging="2"/>
        <w:jc w:val="center"/>
        <w:rPr>
          <w:rFonts w:ascii="Georgia" w:eastAsia="Georgia" w:hAnsi="Georgia" w:cs="Georgia"/>
          <w:b/>
          <w:sz w:val="22"/>
          <w:szCs w:val="22"/>
          <w:highlight w:val="white"/>
        </w:rPr>
      </w:pPr>
    </w:p>
    <w:tbl>
      <w:tblPr>
        <w:tblStyle w:val="a0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E7942" w:rsidTr="00D14BFD">
        <w:trPr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942" w:rsidRPr="00B059B3" w:rsidRDefault="008D2C6F" w:rsidP="00B059B3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  <w:u w:val="single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  <w:u w:val="single"/>
                <w:lang w:val="eu-ES"/>
              </w:rPr>
              <w:t>TRAVESÍA</w:t>
            </w:r>
            <w:r w:rsidR="00B059B3" w:rsidRPr="00B059B3">
              <w:rPr>
                <w:rFonts w:ascii="Georgia" w:eastAsia="Georgia" w:hAnsi="Georgia" w:cs="Georgia"/>
                <w:b/>
                <w:sz w:val="22"/>
                <w:szCs w:val="22"/>
                <w:highlight w:val="white"/>
                <w:u w:val="single"/>
                <w:lang w:val="eu-ES"/>
              </w:rPr>
              <w:t xml:space="preserve"> proiektuko bazkideak</w:t>
            </w:r>
          </w:p>
          <w:p w:rsidR="003E7942" w:rsidRDefault="003E7942" w:rsidP="00D14BFD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</w:t>
            </w:r>
          </w:p>
          <w:p w:rsidR="003E7942" w:rsidRDefault="003E7942" w:rsidP="00D14BFD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La 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Grainerie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Occitania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)</w:t>
            </w:r>
          </w:p>
          <w:p w:rsidR="003E7942" w:rsidRDefault="003E7942" w:rsidP="00D14BFD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APCC - La Central del 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Circ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(Cataluña)</w:t>
            </w:r>
          </w:p>
          <w:p w:rsidR="003E7942" w:rsidRDefault="003E7942" w:rsidP="00D14BFD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Ax-Animation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Occitania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)</w:t>
            </w:r>
          </w:p>
          <w:p w:rsidR="003E7942" w:rsidRDefault="003E7942" w:rsidP="00D14BFD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Ayuntamiento de Bilbao (País Vasco)</w:t>
            </w:r>
          </w:p>
          <w:p w:rsidR="003E7942" w:rsidRDefault="003E7942" w:rsidP="00D14BFD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Consorci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Transversal (Cataluña)</w:t>
            </w:r>
          </w:p>
          <w:p w:rsidR="003E7942" w:rsidRDefault="003E7942" w:rsidP="00D14BFD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Communauté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d’agglomération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Pays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Basque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- 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Hameka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(Nueva Aquitania)</w:t>
            </w:r>
          </w:p>
          <w:p w:rsidR="003E7942" w:rsidRDefault="003E7942" w:rsidP="00D14BFD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Occitanie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en 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scène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Occitania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)</w:t>
            </w:r>
          </w:p>
          <w:p w:rsidR="003E7942" w:rsidRDefault="003E7942" w:rsidP="00D14BFD">
            <w:pPr>
              <w:spacing w:line="276" w:lineRule="auto"/>
              <w:ind w:left="0" w:hanging="2"/>
              <w:jc w:val="center"/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Université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de Toulouse II Jean-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Jaurès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Occitania</w:t>
            </w:r>
            <w:proofErr w:type="spellEnd"/>
            <w:r>
              <w:rPr>
                <w:rFonts w:ascii="Georgia" w:eastAsia="Georgia" w:hAnsi="Georgia" w:cs="Georgia"/>
                <w:b/>
                <w:sz w:val="22"/>
                <w:szCs w:val="22"/>
                <w:highlight w:val="white"/>
              </w:rPr>
              <w:t>)</w:t>
            </w:r>
          </w:p>
        </w:tc>
      </w:tr>
    </w:tbl>
    <w:p w:rsidR="003E7942" w:rsidRPr="000209DE" w:rsidRDefault="003E7942" w:rsidP="003E7942">
      <w:pPr>
        <w:spacing w:line="276" w:lineRule="auto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</w:p>
    <w:p w:rsidR="003E7942" w:rsidRPr="000209DE" w:rsidRDefault="008D2C6F" w:rsidP="008D2C6F">
      <w:pPr>
        <w:spacing w:line="276" w:lineRule="auto"/>
        <w:ind w:left="-2" w:firstLineChars="0" w:firstLine="0"/>
        <w:jc w:val="both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  <w:highlight w:val="white"/>
          <w:lang w:val="eu-ES"/>
        </w:rPr>
        <w:t>Travesía</w:t>
      </w:r>
      <w:proofErr w:type="spellEnd"/>
      <w:r w:rsidR="000209DE" w:rsidRPr="000209DE">
        <w:rPr>
          <w:rFonts w:ascii="Georgia" w:eastAsia="Georgia" w:hAnsi="Georgia" w:cs="Georgia"/>
          <w:sz w:val="22"/>
          <w:szCs w:val="22"/>
          <w:highlight w:val="white"/>
          <w:lang w:val="eu-ES"/>
        </w:rPr>
        <w:t xml:space="preserve"> – Zirkuko Pirinioak 2019-2022 aldirako lankidetza-proiektu bat da eta 1.154.994 euroko aurrekontua dauka. Europar Batasunak finantzatzen du % 65ean FEDER Eskualde Garapenerako Europar Funtsaren bidez eta </w:t>
      </w:r>
      <w:proofErr w:type="spellStart"/>
      <w:r w:rsidR="000209DE" w:rsidRPr="000209DE">
        <w:rPr>
          <w:rFonts w:ascii="Georgia" w:eastAsia="Georgia" w:hAnsi="Georgia" w:cs="Georgia"/>
          <w:sz w:val="22"/>
          <w:szCs w:val="22"/>
          <w:highlight w:val="white"/>
          <w:lang w:val="eu-ES"/>
        </w:rPr>
        <w:t>Interreg</w:t>
      </w:r>
      <w:proofErr w:type="spellEnd"/>
      <w:r w:rsidR="000209DE" w:rsidRPr="000209DE">
        <w:rPr>
          <w:rFonts w:ascii="Georgia" w:eastAsia="Georgia" w:hAnsi="Georgia" w:cs="Georgia"/>
          <w:sz w:val="22"/>
          <w:szCs w:val="22"/>
          <w:highlight w:val="white"/>
          <w:lang w:val="eu-ES"/>
        </w:rPr>
        <w:t xml:space="preserve"> V-A España-</w:t>
      </w:r>
      <w:proofErr w:type="spellStart"/>
      <w:r w:rsidR="000209DE" w:rsidRPr="000209DE">
        <w:rPr>
          <w:rFonts w:ascii="Georgia" w:eastAsia="Georgia" w:hAnsi="Georgia" w:cs="Georgia"/>
          <w:sz w:val="22"/>
          <w:szCs w:val="22"/>
          <w:highlight w:val="white"/>
          <w:lang w:val="eu-ES"/>
        </w:rPr>
        <w:t>Francia</w:t>
      </w:r>
      <w:proofErr w:type="spellEnd"/>
      <w:r w:rsidR="000209DE" w:rsidRPr="000209DE">
        <w:rPr>
          <w:rFonts w:ascii="Georgia" w:eastAsia="Georgia" w:hAnsi="Georgia" w:cs="Georgia"/>
          <w:sz w:val="22"/>
          <w:szCs w:val="22"/>
          <w:highlight w:val="white"/>
          <w:lang w:val="eu-ES"/>
        </w:rPr>
        <w:t xml:space="preserve">-Andorra programaren bidez (POCTEFA 2014-2020). </w:t>
      </w:r>
      <w:proofErr w:type="spellStart"/>
      <w:r w:rsidR="000209DE" w:rsidRPr="000209DE">
        <w:rPr>
          <w:rFonts w:ascii="Georgia" w:eastAsia="Georgia" w:hAnsi="Georgia" w:cs="Georgia"/>
          <w:sz w:val="22"/>
          <w:szCs w:val="22"/>
          <w:highlight w:val="white"/>
          <w:lang w:val="eu-ES"/>
        </w:rPr>
        <w:t>POCTEFAren</w:t>
      </w:r>
      <w:proofErr w:type="spellEnd"/>
      <w:r w:rsidR="000209DE" w:rsidRPr="000209DE">
        <w:rPr>
          <w:rFonts w:ascii="Georgia" w:eastAsia="Georgia" w:hAnsi="Georgia" w:cs="Georgia"/>
          <w:sz w:val="22"/>
          <w:szCs w:val="22"/>
          <w:highlight w:val="white"/>
          <w:lang w:val="eu-ES"/>
        </w:rPr>
        <w:t xml:space="preserve"> helburua mugaldeko integrazio ekonomiko eta soziala indartzea da.</w:t>
      </w:r>
    </w:p>
    <w:p w:rsidR="003E7942" w:rsidRDefault="003E7942" w:rsidP="003E7942">
      <w:pPr>
        <w:ind w:left="0" w:hanging="2"/>
        <w:rPr>
          <w:rFonts w:ascii="Verdana" w:eastAsia="Verdana" w:hAnsi="Verdana" w:cs="Verdana"/>
          <w:color w:val="595959"/>
          <w:sz w:val="20"/>
          <w:szCs w:val="20"/>
        </w:rPr>
      </w:pPr>
      <w:r>
        <w:rPr>
          <w:rFonts w:ascii="Georgia" w:eastAsia="Georgia" w:hAnsi="Georgia" w:cs="Georgia"/>
          <w:noProof/>
          <w:sz w:val="22"/>
          <w:szCs w:val="22"/>
          <w:lang w:eastAsia="es-ES" w:bidi="ar-SA"/>
        </w:rPr>
        <w:drawing>
          <wp:inline distT="114300" distB="114300" distL="114300" distR="114300" wp14:anchorId="17E4B6AA" wp14:editId="3C405340">
            <wp:extent cx="6119820" cy="11938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7942" w:rsidRDefault="003E7942">
      <w:pPr>
        <w:ind w:left="0" w:hanging="2"/>
        <w:rPr>
          <w:rFonts w:ascii="Verdana" w:eastAsia="Verdana" w:hAnsi="Verdana" w:cs="Verdana"/>
          <w:color w:val="595959"/>
          <w:sz w:val="20"/>
          <w:szCs w:val="20"/>
        </w:rPr>
      </w:pPr>
    </w:p>
    <w:sectPr w:rsidR="003E79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62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377A" w:rsidRDefault="00BE377A">
      <w:pPr>
        <w:spacing w:line="240" w:lineRule="auto"/>
        <w:ind w:left="0" w:hanging="2"/>
      </w:pPr>
      <w:r>
        <w:separator/>
      </w:r>
    </w:p>
  </w:endnote>
  <w:endnote w:type="continuationSeparator" w:id="0">
    <w:p w:rsidR="00BE377A" w:rsidRDefault="00BE37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4BFD" w:rsidRDefault="00D14B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14BFD" w:rsidRDefault="00D14B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4BFD" w:rsidRDefault="00D14B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7F7F7F"/>
        <w:sz w:val="16"/>
        <w:szCs w:val="16"/>
      </w:rPr>
    </w:pPr>
    <w:r>
      <w:rPr>
        <w:color w:val="7F7F7F"/>
        <w:sz w:val="16"/>
        <w:szCs w:val="16"/>
      </w:rPr>
      <w:fldChar w:fldCharType="begin"/>
    </w:r>
    <w:r>
      <w:rPr>
        <w:color w:val="7F7F7F"/>
        <w:sz w:val="16"/>
        <w:szCs w:val="16"/>
      </w:rPr>
      <w:instrText>PAGE</w:instrText>
    </w:r>
    <w:r>
      <w:rPr>
        <w:color w:val="7F7F7F"/>
        <w:sz w:val="16"/>
        <w:szCs w:val="16"/>
      </w:rPr>
      <w:fldChar w:fldCharType="separate"/>
    </w:r>
    <w:r w:rsidR="008D2C6F">
      <w:rPr>
        <w:noProof/>
        <w:color w:val="7F7F7F"/>
        <w:sz w:val="16"/>
        <w:szCs w:val="16"/>
      </w:rPr>
      <w:t>13</w:t>
    </w:r>
    <w:r>
      <w:rPr>
        <w:color w:val="7F7F7F"/>
        <w:sz w:val="16"/>
        <w:szCs w:val="16"/>
      </w:rPr>
      <w:fldChar w:fldCharType="end"/>
    </w:r>
    <w:r>
      <w:rPr>
        <w:color w:val="7F7F7F"/>
        <w:sz w:val="16"/>
        <w:szCs w:val="16"/>
      </w:rPr>
      <w:t xml:space="preserve"> -</w:t>
    </w:r>
  </w:p>
  <w:p w:rsidR="00D14BFD" w:rsidRDefault="00D14B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9A3" w:rsidRDefault="00A379A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377A" w:rsidRDefault="00BE377A">
      <w:pPr>
        <w:spacing w:line="240" w:lineRule="auto"/>
        <w:ind w:left="0" w:hanging="2"/>
      </w:pPr>
      <w:r>
        <w:separator/>
      </w:r>
    </w:p>
  </w:footnote>
  <w:footnote w:type="continuationSeparator" w:id="0">
    <w:p w:rsidR="00BE377A" w:rsidRDefault="00BE37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9A3" w:rsidRDefault="00A379A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4BFD" w:rsidRDefault="00D14BFD">
    <w:pPr>
      <w:ind w:left="0" w:hanging="2"/>
    </w:pPr>
    <w:r>
      <w:rPr>
        <w:noProof/>
        <w:lang w:eastAsia="es-ES" w:bidi="ar-SA"/>
      </w:rPr>
      <w:drawing>
        <wp:inline distT="114300" distB="114300" distL="114300" distR="114300">
          <wp:extent cx="1324800" cy="140576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800" cy="140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  <w:lang w:eastAsia="es-ES" w:bidi="ar-SA"/>
      </w:rPr>
      <w:drawing>
        <wp:inline distT="114300" distB="114300" distL="114300" distR="114300">
          <wp:extent cx="2882000" cy="9900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2000" cy="99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14BFD" w:rsidRDefault="00D14BFD">
    <w:pPr>
      <w:ind w:left="0" w:hanging="2"/>
    </w:pPr>
  </w:p>
  <w:p w:rsidR="00D14BFD" w:rsidRDefault="00D14BFD">
    <w:pPr>
      <w:ind w:left="0" w:hanging="2"/>
    </w:pPr>
  </w:p>
  <w:p w:rsidR="00D14BFD" w:rsidRDefault="00D14BFD">
    <w:pPr>
      <w:ind w:left="0" w:hanging="2"/>
    </w:pPr>
    <w:r>
      <w:t xml:space="preserve">                                    </w:t>
    </w:r>
  </w:p>
  <w:p w:rsidR="00D14BFD" w:rsidRDefault="00D14BFD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9A3" w:rsidRDefault="00A379A3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ID" w:val="22134326"/>
    <w:docVar w:name="WfLastSegment" w:val="22960 DCC=0 DSG=0"/>
    <w:docVar w:name="WfProtection" w:val="1"/>
    <w:docVar w:name="WfSegPar" w:val="10000 5 13.8 0 0"/>
    <w:docVar w:name="WfSetup" w:val="C:\Users\020287\AppData\Roaming\Microsoft\Word\Inicio\Garbitzeko.ini"/>
    <w:docVar w:name="WfStyles" w:val=" 386WfIntNo,W:\0-ITZULPENAK\Itzulpenak\2020\Kultura\Travesía-Pirineos de circo\Bases Convocatoria LABORATORIO MEDIACIO&amp;_769.docx, | ,,,,Asunto del comentario,Asunto del comentario Car,Encabezado,Encabezado Car,Encabezado1,Énfasis,Etiqueta,Fuente de párrafo predeter.,Hipervínculo,Índice,Lista,n_acep,Normal,Número de página,Párrafo de lista,Pie de página,Pie de página Car,Ref. de comentario,Símbolos de numeración,Sin lista,Subtítulo,Subtítulo Car,Tabla normal,Table Normal,Table Normal,Texto comentario,Texto comentario Car,Texto de globo,Texto de globo Car,Texto independiente,Título,Título 1,Título 1 Car,Título 2,Título 3,Título 4,Título 5,Título 6,Título Car,tw4winMark,"/>
  </w:docVars>
  <w:rsids>
    <w:rsidRoot w:val="00B774D1"/>
    <w:rsid w:val="000209DE"/>
    <w:rsid w:val="000F0161"/>
    <w:rsid w:val="0011046C"/>
    <w:rsid w:val="002463D2"/>
    <w:rsid w:val="0026724B"/>
    <w:rsid w:val="00283C54"/>
    <w:rsid w:val="002D735A"/>
    <w:rsid w:val="003D76C3"/>
    <w:rsid w:val="003E7942"/>
    <w:rsid w:val="005221F6"/>
    <w:rsid w:val="00551A4F"/>
    <w:rsid w:val="00567879"/>
    <w:rsid w:val="005F0E3A"/>
    <w:rsid w:val="00612FAE"/>
    <w:rsid w:val="006F6A0A"/>
    <w:rsid w:val="007475EA"/>
    <w:rsid w:val="007838FA"/>
    <w:rsid w:val="00787BA5"/>
    <w:rsid w:val="008D2C6F"/>
    <w:rsid w:val="009170FA"/>
    <w:rsid w:val="00933646"/>
    <w:rsid w:val="00936391"/>
    <w:rsid w:val="0099362F"/>
    <w:rsid w:val="00A05F0A"/>
    <w:rsid w:val="00A31043"/>
    <w:rsid w:val="00A379A3"/>
    <w:rsid w:val="00B059B3"/>
    <w:rsid w:val="00B21296"/>
    <w:rsid w:val="00B774D1"/>
    <w:rsid w:val="00BA4C6A"/>
    <w:rsid w:val="00BE377A"/>
    <w:rsid w:val="00C82C39"/>
    <w:rsid w:val="00CC1982"/>
    <w:rsid w:val="00D14BFD"/>
    <w:rsid w:val="00D319AD"/>
    <w:rsid w:val="00D57AD4"/>
    <w:rsid w:val="00D74E12"/>
    <w:rsid w:val="00D813C2"/>
    <w:rsid w:val="00DD0EB8"/>
    <w:rsid w:val="00E72047"/>
    <w:rsid w:val="00EF68FE"/>
    <w:rsid w:val="00FA0DC5"/>
    <w:rsid w:val="00FC6F31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CF36"/>
  <w15:docId w15:val="{CB4FF55E-9D54-4F92-86DC-D110F1BA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libri Light" w:hAnsi="Calibri Light" w:cs="Mangal"/>
      <w:b/>
      <w:bCs/>
      <w:kern w:val="32"/>
      <w:sz w:val="32"/>
      <w:szCs w:val="29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libri Light" w:hAnsi="Calibri Light" w:cs="Mangal"/>
      <w:b/>
      <w:bCs/>
      <w:kern w:val="28"/>
      <w:sz w:val="32"/>
      <w:szCs w:val="29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qFormat/>
    <w:rPr>
      <w:sz w:val="18"/>
      <w:szCs w:val="16"/>
    </w:rPr>
  </w:style>
  <w:style w:type="character" w:customStyle="1" w:styleId="TextodegloboCar">
    <w:name w:val="Texto de globo Car"/>
    <w:rPr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Pr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rPr>
      <w:b/>
      <w:bCs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character" w:customStyle="1" w:styleId="TtuloCar">
    <w:name w:val="Título Car"/>
    <w:rPr>
      <w:rFonts w:ascii="Calibri Light" w:eastAsia="Times New Roman" w:hAnsi="Calibri Light" w:cs="Mangal"/>
      <w:b/>
      <w:bCs/>
      <w:w w:val="100"/>
      <w:kern w:val="28"/>
      <w:position w:val="-1"/>
      <w:sz w:val="32"/>
      <w:szCs w:val="29"/>
      <w:effect w:val="none"/>
      <w:vertAlign w:val="baseline"/>
      <w:cs w:val="0"/>
      <w:em w:val="none"/>
      <w:lang w:eastAsia="hi-IN" w:bidi="hi-IN"/>
    </w:rPr>
  </w:style>
  <w:style w:type="character" w:customStyle="1" w:styleId="Ttulo1Car">
    <w:name w:val="Título 1 Car"/>
    <w:rPr>
      <w:rFonts w:ascii="Calibri Light" w:eastAsia="Times New Roman" w:hAnsi="Calibri Light" w:cs="Mangal"/>
      <w:b/>
      <w:bCs/>
      <w:w w:val="100"/>
      <w:kern w:val="32"/>
      <w:position w:val="-1"/>
      <w:sz w:val="32"/>
      <w:szCs w:val="29"/>
      <w:effect w:val="none"/>
      <w:vertAlign w:val="baseline"/>
      <w:cs w:val="0"/>
      <w:em w:val="none"/>
      <w:lang w:eastAsia="hi-I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libri Light" w:eastAsia="Times New Roman" w:hAnsi="Calibri Light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customStyle="1" w:styleId="nacep">
    <w:name w:val="n_acep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styleId="Nmerodepgina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  <w:rPr>
      <w:szCs w:val="21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w4winMark">
    <w:name w:val="tw4winMark"/>
    <w:basedOn w:val="Fuentedeprrafopredeter"/>
    <w:rsid w:val="003E7942"/>
    <w:rPr>
      <w:rFonts w:ascii="Courier New" w:eastAsia="Georgia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8"/>
      <w:effect w:val="none"/>
      <w:vertAlign w:val="sub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2D735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F0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n6v8Xo2vbjYqTSJ6" TargetMode="Externa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emaramarblog.wordpress.com" TargetMode="External"/><Relationship Id="rId12" Type="http://schemas.openxmlformats.org/officeDocument/2006/relationships/hyperlink" Target="mailto:creacio@lacentraldelcirc.ca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-metailie@la-grainerie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jm-broqua@la-grainerie.ne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pormazabal@bilbao.eu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KWM+9lvU2Cycyaiup94R4Uw/hw==">AMUW2mWLKE8hgzqQbmXLncC19aUCkghTwR9P0uTNBLeTqCnUTIXUz3tMO6KoOXpn12kCB5CRRLcyxSpOpZ+l0rO3y9qZ1gaKBcQWrTNtlv2jSruJnbylL3o=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1807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CIMUBISA</Company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Jemima Cano Martínez</dc:creator>
  <cp:lastModifiedBy>Microsoft Office User</cp:lastModifiedBy>
  <cp:revision>13</cp:revision>
  <cp:lastPrinted>2020-12-07T17:18:00Z</cp:lastPrinted>
  <dcterms:created xsi:type="dcterms:W3CDTF">2020-12-04T08:01:00Z</dcterms:created>
  <dcterms:modified xsi:type="dcterms:W3CDTF">2020-12-07T17:19:00Z</dcterms:modified>
</cp:coreProperties>
</file>